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C85AC4" w:rsidRDefault="00056FCF" w:rsidP="00056FCF">
      <w:pPr>
        <w:jc w:val="center"/>
        <w:outlineLvl w:val="0"/>
      </w:pPr>
      <w:r w:rsidRPr="00C85AC4">
        <w:t xml:space="preserve">Z A </w:t>
      </w:r>
      <w:r w:rsidR="002C44C4">
        <w:t>K LJ U Č C I</w:t>
      </w:r>
    </w:p>
    <w:p w:rsidR="00056FCF" w:rsidRPr="00C85AC4" w:rsidRDefault="00056FCF" w:rsidP="00056FCF"/>
    <w:p w:rsidR="00056FCF" w:rsidRPr="00C85AC4" w:rsidRDefault="00056FCF" w:rsidP="00056FCF">
      <w:pPr>
        <w:jc w:val="center"/>
      </w:pPr>
    </w:p>
    <w:p w:rsidR="00064B5B" w:rsidRPr="00C85AC4" w:rsidRDefault="00097874" w:rsidP="00056FCF">
      <w:pPr>
        <w:jc w:val="center"/>
      </w:pPr>
      <w:r w:rsidRPr="00C85AC4">
        <w:t>s</w:t>
      </w:r>
      <w:r w:rsidR="00745278">
        <w:t xml:space="preserve"> </w:t>
      </w:r>
      <w:r w:rsidR="00E91EC3">
        <w:t>16</w:t>
      </w:r>
      <w:r w:rsidR="0090075B" w:rsidRPr="00C85AC4">
        <w:t>.</w:t>
      </w:r>
      <w:r w:rsidR="00064B5B" w:rsidRPr="00C85AC4">
        <w:t xml:space="preserve"> sjednice </w:t>
      </w:r>
      <w:r w:rsidR="007D104A" w:rsidRPr="00C85AC4">
        <w:t>Zajedničkog</w:t>
      </w:r>
      <w:r w:rsidR="00064B5B" w:rsidRPr="00C85AC4">
        <w:t xml:space="preserve"> povjerenstva</w:t>
      </w:r>
      <w:r w:rsidR="00745278">
        <w:t xml:space="preserve"> </w:t>
      </w:r>
      <w:r w:rsidR="00064B5B" w:rsidRPr="00C85AC4">
        <w:t xml:space="preserve">za </w:t>
      </w:r>
      <w:r w:rsidR="007D104A" w:rsidRPr="00C85AC4">
        <w:t>tumačenje Kolektivnog ugovora za djelatnost zdravstva i zdravstvenog osiguranja</w:t>
      </w:r>
    </w:p>
    <w:p w:rsidR="00056FCF" w:rsidRPr="00C85AC4" w:rsidRDefault="00064B5B" w:rsidP="00056FCF">
      <w:pPr>
        <w:jc w:val="center"/>
      </w:pPr>
      <w:r w:rsidRPr="00C85AC4">
        <w:t>održane</w:t>
      </w:r>
      <w:r w:rsidR="00745278">
        <w:t xml:space="preserve"> </w:t>
      </w:r>
      <w:r w:rsidR="00E91EC3">
        <w:t>6</w:t>
      </w:r>
      <w:r w:rsidR="00056FCF" w:rsidRPr="00C85AC4">
        <w:t xml:space="preserve">. </w:t>
      </w:r>
      <w:r w:rsidR="00E91EC3">
        <w:t>svibnja</w:t>
      </w:r>
      <w:r w:rsidRPr="00C85AC4">
        <w:t xml:space="preserve"> 201</w:t>
      </w:r>
      <w:r w:rsidR="00D40A5F" w:rsidRPr="00C85AC4">
        <w:t>4</w:t>
      </w:r>
      <w:r w:rsidR="00056FCF" w:rsidRPr="00C85AC4">
        <w:t>.</w:t>
      </w:r>
      <w:r w:rsidRPr="00C85AC4">
        <w:t xml:space="preserve"> godine</w:t>
      </w:r>
    </w:p>
    <w:p w:rsidR="00056FCF" w:rsidRPr="00C85AC4" w:rsidRDefault="00056FCF" w:rsidP="00056FCF">
      <w:pPr>
        <w:jc w:val="both"/>
      </w:pPr>
    </w:p>
    <w:p w:rsidR="00056FCF" w:rsidRPr="00C85AC4" w:rsidRDefault="00056FCF" w:rsidP="00056FCF"/>
    <w:p w:rsidR="002E33E7" w:rsidRPr="00C85AC4" w:rsidRDefault="002E33E7" w:rsidP="0043558E">
      <w:pPr>
        <w:jc w:val="both"/>
        <w:outlineLvl w:val="0"/>
      </w:pPr>
    </w:p>
    <w:p w:rsidR="00E91EC3" w:rsidRPr="002C44C4" w:rsidRDefault="002C44C4" w:rsidP="00E91EC3">
      <w:pPr>
        <w:pStyle w:val="Odlomakpopisa"/>
        <w:spacing w:line="276" w:lineRule="auto"/>
        <w:ind w:left="0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>Pitanje:</w:t>
      </w:r>
    </w:p>
    <w:p w:rsidR="00E91EC3" w:rsidRPr="002C44C4" w:rsidRDefault="00E91EC3" w:rsidP="00E91EC3">
      <w:pPr>
        <w:spacing w:line="276" w:lineRule="auto"/>
        <w:contextualSpacing/>
        <w:rPr>
          <w:rFonts w:eastAsiaTheme="minorHAnsi"/>
          <w:b/>
          <w:i/>
          <w:lang w:eastAsia="en-US"/>
        </w:rPr>
      </w:pPr>
    </w:p>
    <w:p w:rsidR="00E91EC3" w:rsidRPr="002C44C4" w:rsidRDefault="00E91EC3" w:rsidP="00F73DE5">
      <w:pPr>
        <w:spacing w:line="276" w:lineRule="auto"/>
        <w:contextualSpacing/>
        <w:jc w:val="both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 xml:space="preserve">Molimo tumačenje o tome ima li se, sukladno članku 1. Kolektivnog ugovora, isti primjenjivati i na privatne zdravstvene radnike koji obavljaju djelatnost na temelju koncesije, na privatne ustanove kao npr. ljekarne i </w:t>
      </w:r>
      <w:r w:rsidR="002C44C4">
        <w:rPr>
          <w:rFonts w:eastAsiaTheme="minorHAnsi"/>
          <w:i/>
          <w:lang w:eastAsia="en-US"/>
        </w:rPr>
        <w:t>ustanove za zdravstvenu njegu, u</w:t>
      </w:r>
      <w:r w:rsidRPr="002C44C4">
        <w:rPr>
          <w:rFonts w:eastAsiaTheme="minorHAnsi"/>
          <w:i/>
          <w:lang w:eastAsia="en-US"/>
        </w:rPr>
        <w:t>stanove za sk</w:t>
      </w:r>
      <w:r w:rsidR="00F73DE5" w:rsidRPr="002C44C4">
        <w:rPr>
          <w:rFonts w:eastAsiaTheme="minorHAnsi"/>
          <w:i/>
          <w:lang w:eastAsia="en-US"/>
        </w:rPr>
        <w:t>r</w:t>
      </w:r>
      <w:r w:rsidRPr="002C44C4">
        <w:rPr>
          <w:rFonts w:eastAsiaTheme="minorHAnsi"/>
          <w:i/>
          <w:lang w:eastAsia="en-US"/>
        </w:rPr>
        <w:t xml:space="preserve">b te trgovačka društva koja su u ugovornom odnosu s HZZO-om, odnosno pripadaju li zaposlenicima privatnih zdravstvenih radnika koji obavljaju djelatnost na temelju koncesije materijalna prava i druga prava iz </w:t>
      </w:r>
      <w:r w:rsidR="002C44C4">
        <w:rPr>
          <w:rFonts w:eastAsiaTheme="minorHAnsi"/>
          <w:i/>
          <w:lang w:eastAsia="en-US"/>
        </w:rPr>
        <w:t>Kolektivnog ugovora?</w:t>
      </w:r>
    </w:p>
    <w:p w:rsidR="00E91EC3" w:rsidRPr="002C44C4" w:rsidRDefault="00E91EC3" w:rsidP="00F73DE5">
      <w:pPr>
        <w:spacing w:line="276" w:lineRule="auto"/>
        <w:contextualSpacing/>
        <w:jc w:val="both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>Uj</w:t>
      </w:r>
      <w:r w:rsidR="00F73DE5" w:rsidRPr="002C44C4">
        <w:rPr>
          <w:rFonts w:eastAsiaTheme="minorHAnsi"/>
          <w:i/>
          <w:lang w:eastAsia="en-US"/>
        </w:rPr>
        <w:t>edno molimo odgovor na pitanje n</w:t>
      </w:r>
      <w:r w:rsidRPr="002C44C4">
        <w:rPr>
          <w:rFonts w:eastAsiaTheme="minorHAnsi"/>
          <w:i/>
          <w:lang w:eastAsia="en-US"/>
        </w:rPr>
        <w:t>a koji način zaposlenik može saznati da li poslodavac prihoduje više od 50% prihoda temeljem ugovora s HZZO-om?</w:t>
      </w:r>
    </w:p>
    <w:p w:rsidR="00716997" w:rsidRPr="00716997" w:rsidRDefault="00716997" w:rsidP="00E91EC3">
      <w:pPr>
        <w:spacing w:line="276" w:lineRule="auto"/>
        <w:contextualSpacing/>
        <w:rPr>
          <w:rFonts w:eastAsiaTheme="minorHAnsi"/>
          <w:lang w:eastAsia="en-US"/>
        </w:rPr>
      </w:pPr>
    </w:p>
    <w:p w:rsidR="00A31171" w:rsidRDefault="00A31171" w:rsidP="003A1123">
      <w:pPr>
        <w:pStyle w:val="Odlomakpopisa"/>
        <w:ind w:left="0"/>
        <w:jc w:val="both"/>
        <w:rPr>
          <w:b/>
        </w:rPr>
      </w:pPr>
      <w:r w:rsidRPr="002A05DE">
        <w:rPr>
          <w:b/>
          <w:u w:val="single"/>
        </w:rPr>
        <w:t>Zaključak broj</w:t>
      </w:r>
      <w:r w:rsidR="002E6ADC" w:rsidRPr="002A05DE">
        <w:rPr>
          <w:b/>
          <w:u w:val="single"/>
        </w:rPr>
        <w:t xml:space="preserve"> </w:t>
      </w:r>
      <w:r w:rsidR="00BC0CDC">
        <w:rPr>
          <w:b/>
          <w:u w:val="single"/>
        </w:rPr>
        <w:t>108</w:t>
      </w:r>
      <w:r w:rsidR="002E6ADC" w:rsidRPr="002A05DE">
        <w:rPr>
          <w:b/>
        </w:rPr>
        <w:t>: Povjerenstvo upućuje na Zaključak broj 29 s 5. sjednice</w:t>
      </w:r>
      <w:r w:rsidR="002E6ADC">
        <w:rPr>
          <w:b/>
        </w:rPr>
        <w:t xml:space="preserve"> Povjerenstva.</w:t>
      </w:r>
    </w:p>
    <w:p w:rsidR="002E6ADC" w:rsidRDefault="00171B2E" w:rsidP="003A1123">
      <w:pPr>
        <w:pStyle w:val="Odlomakpopisa"/>
        <w:ind w:left="0"/>
        <w:jc w:val="both"/>
        <w:rPr>
          <w:b/>
        </w:rPr>
      </w:pPr>
      <w:r>
        <w:rPr>
          <w:b/>
        </w:rPr>
        <w:t xml:space="preserve">Na zaposlenike </w:t>
      </w:r>
      <w:r w:rsidR="00F16031">
        <w:rPr>
          <w:b/>
        </w:rPr>
        <w:t>svih ugovornih</w:t>
      </w:r>
      <w:r w:rsidR="006416E5">
        <w:rPr>
          <w:b/>
        </w:rPr>
        <w:t xml:space="preserve"> zdravstvenih ustanova </w:t>
      </w:r>
      <w:r w:rsidR="00F16031">
        <w:rPr>
          <w:b/>
        </w:rPr>
        <w:t xml:space="preserve">koje ostvaruju sredstva od Hrvatskog zavoda za zdravstveno osiguranje u iznosu većem od 50%, a koriste ih za plaće i druga materijalna prava radnika, </w:t>
      </w:r>
      <w:r>
        <w:rPr>
          <w:b/>
        </w:rPr>
        <w:t xml:space="preserve">primjenjuje </w:t>
      </w:r>
      <w:r w:rsidR="006416E5">
        <w:rPr>
          <w:b/>
        </w:rPr>
        <w:t xml:space="preserve">se </w:t>
      </w:r>
      <w:r>
        <w:rPr>
          <w:b/>
        </w:rPr>
        <w:t>Kolektivni ugovor za djelatnost zdravstva i zdravstvenog osiguranja.</w:t>
      </w:r>
    </w:p>
    <w:p w:rsidR="00A31171" w:rsidRDefault="00A31171" w:rsidP="00A31171">
      <w:pPr>
        <w:pStyle w:val="Odlomakpopisa"/>
        <w:spacing w:line="276" w:lineRule="auto"/>
        <w:ind w:left="0"/>
        <w:rPr>
          <w:b/>
        </w:rPr>
      </w:pPr>
    </w:p>
    <w:p w:rsidR="00AC6396" w:rsidRDefault="00AC6396" w:rsidP="00A31171">
      <w:pPr>
        <w:pStyle w:val="Odlomakpopisa"/>
        <w:spacing w:line="276" w:lineRule="auto"/>
        <w:ind w:left="0"/>
        <w:rPr>
          <w:b/>
        </w:rPr>
      </w:pPr>
    </w:p>
    <w:p w:rsidR="00A31171" w:rsidRPr="002C44C4" w:rsidRDefault="002C44C4" w:rsidP="00A31171">
      <w:pPr>
        <w:pStyle w:val="Odlomakpopisa"/>
        <w:spacing w:line="276" w:lineRule="auto"/>
        <w:ind w:left="0"/>
        <w:rPr>
          <w:rFonts w:eastAsiaTheme="minorHAnsi"/>
          <w:i/>
          <w:lang w:eastAsia="en-US"/>
        </w:rPr>
      </w:pPr>
      <w:r w:rsidRPr="002C44C4">
        <w:rPr>
          <w:i/>
        </w:rPr>
        <w:t>Pitanje:</w:t>
      </w:r>
    </w:p>
    <w:p w:rsidR="00A31171" w:rsidRPr="002C44C4" w:rsidRDefault="00A31171" w:rsidP="00A31171">
      <w:pPr>
        <w:spacing w:line="276" w:lineRule="auto"/>
        <w:rPr>
          <w:rFonts w:eastAsiaTheme="minorHAnsi"/>
          <w:b/>
          <w:i/>
          <w:lang w:eastAsia="en-US"/>
        </w:rPr>
      </w:pPr>
    </w:p>
    <w:p w:rsidR="00A31171" w:rsidRPr="002C44C4" w:rsidRDefault="00AC6396" w:rsidP="00A31171">
      <w:pPr>
        <w:spacing w:line="276" w:lineRule="auto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 xml:space="preserve">Kolektivni ugovor </w:t>
      </w:r>
      <w:r w:rsidR="00A31171" w:rsidRPr="002C44C4">
        <w:rPr>
          <w:rFonts w:eastAsiaTheme="minorHAnsi"/>
          <w:i/>
          <w:lang w:eastAsia="en-US"/>
        </w:rPr>
        <w:t xml:space="preserve">radnicima jamči, temeljem članka 51. u zadnjem stavku, isplatu plaće za rad na blagdan, ali i dodatka za prekovremeni rad, za te iste sate blagdana, ukoliko je to radnicima ujedno i prekovremeni rad. </w:t>
      </w:r>
    </w:p>
    <w:p w:rsidR="00AA65EB" w:rsidRPr="002C44C4" w:rsidRDefault="00AA65EB" w:rsidP="00A31171">
      <w:pPr>
        <w:spacing w:line="276" w:lineRule="auto"/>
        <w:rPr>
          <w:rFonts w:eastAsiaTheme="minorHAnsi"/>
          <w:i/>
          <w:lang w:eastAsia="en-US"/>
        </w:rPr>
      </w:pPr>
    </w:p>
    <w:p w:rsidR="00A31171" w:rsidRPr="002C44C4" w:rsidRDefault="00A31171" w:rsidP="002C44C4">
      <w:pPr>
        <w:pStyle w:val="Odlomakpopisa"/>
        <w:numPr>
          <w:ilvl w:val="0"/>
          <w:numId w:val="7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>Ukoliko je ukupni evidentirani prekovremeni rad, kao i plaća za isti rad, umanjena za sate blagdana, te je za sate rada na blagdan isplaćen samo iznos za rad na blagdan, a ne i pripadajući dodatak za prekovremeni ra</w:t>
      </w:r>
      <w:r w:rsidR="002C44C4">
        <w:rPr>
          <w:rFonts w:eastAsiaTheme="minorHAnsi"/>
          <w:i/>
          <w:lang w:eastAsia="en-US"/>
        </w:rPr>
        <w:t>d odrađen na iste sate blagdana j</w:t>
      </w:r>
      <w:r w:rsidRPr="002C44C4">
        <w:rPr>
          <w:rFonts w:eastAsiaTheme="minorHAnsi"/>
          <w:i/>
          <w:lang w:eastAsia="en-US"/>
        </w:rPr>
        <w:t xml:space="preserve">e </w:t>
      </w:r>
      <w:r w:rsidR="002C44C4">
        <w:rPr>
          <w:rFonts w:eastAsiaTheme="minorHAnsi"/>
          <w:i/>
          <w:lang w:eastAsia="en-US"/>
        </w:rPr>
        <w:t xml:space="preserve">li </w:t>
      </w:r>
      <w:r w:rsidRPr="002C44C4">
        <w:rPr>
          <w:rFonts w:eastAsiaTheme="minorHAnsi"/>
          <w:i/>
          <w:lang w:eastAsia="en-US"/>
        </w:rPr>
        <w:t>učinjen propust, odnosno je li radnicima nezakonito uskraćen iznos dodatka za prekovremeni rad u satima odrađenim na blagdan, a njima ujedno i prekovremenim satima?</w:t>
      </w:r>
    </w:p>
    <w:p w:rsidR="00A31171" w:rsidRPr="002C44C4" w:rsidRDefault="00A31171" w:rsidP="00A31171">
      <w:pPr>
        <w:spacing w:line="276" w:lineRule="auto"/>
        <w:rPr>
          <w:rFonts w:eastAsiaTheme="minorHAnsi"/>
          <w:i/>
          <w:lang w:eastAsia="en-US"/>
        </w:rPr>
      </w:pPr>
    </w:p>
    <w:p w:rsidR="00A31171" w:rsidRPr="002C44C4" w:rsidRDefault="00A31171" w:rsidP="00A31171">
      <w:pPr>
        <w:spacing w:line="276" w:lineRule="auto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 xml:space="preserve">Nadalje temeljem KU istog članka jamči radnicima koji rade na dan blagdana isplatu plaće za odrađene sate uvećanu za 150%. </w:t>
      </w:r>
    </w:p>
    <w:p w:rsidR="00A31171" w:rsidRPr="002C44C4" w:rsidRDefault="00A31171" w:rsidP="00A31171">
      <w:pPr>
        <w:spacing w:line="276" w:lineRule="auto"/>
        <w:rPr>
          <w:rFonts w:eastAsiaTheme="minorHAnsi"/>
          <w:i/>
          <w:lang w:eastAsia="en-US"/>
        </w:rPr>
      </w:pPr>
    </w:p>
    <w:p w:rsidR="00A31171" w:rsidRPr="002C44C4" w:rsidRDefault="00A31171" w:rsidP="00F73CAB">
      <w:pPr>
        <w:pStyle w:val="Odlomakpopisa"/>
        <w:numPr>
          <w:ilvl w:val="0"/>
          <w:numId w:val="7"/>
        </w:numPr>
        <w:spacing w:line="276" w:lineRule="auto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>Ukoliko radnici za rad na dan blagdana prime</w:t>
      </w:r>
      <w:r w:rsidR="002C44C4">
        <w:rPr>
          <w:rFonts w:eastAsiaTheme="minorHAnsi"/>
          <w:i/>
          <w:lang w:eastAsia="en-US"/>
        </w:rPr>
        <w:t xml:space="preserve"> osnovnu plaću uvećanu za 150% ili pak plaću uvećanu za 50% j</w:t>
      </w:r>
      <w:r w:rsidRPr="002C44C4">
        <w:rPr>
          <w:rFonts w:eastAsiaTheme="minorHAnsi"/>
          <w:i/>
          <w:lang w:eastAsia="en-US"/>
        </w:rPr>
        <w:t>esu li tim postupcima učinjeni nezakoniti propusti?</w:t>
      </w:r>
    </w:p>
    <w:p w:rsidR="00A31171" w:rsidRPr="002C44C4" w:rsidRDefault="00A31171" w:rsidP="00A31171">
      <w:pPr>
        <w:spacing w:line="276" w:lineRule="auto"/>
        <w:rPr>
          <w:rFonts w:eastAsiaTheme="minorHAnsi"/>
          <w:i/>
          <w:lang w:eastAsia="en-US"/>
        </w:rPr>
      </w:pPr>
    </w:p>
    <w:p w:rsidR="00A31171" w:rsidRPr="002C44C4" w:rsidRDefault="00A31171" w:rsidP="00A31171">
      <w:pPr>
        <w:spacing w:line="276" w:lineRule="auto"/>
        <w:rPr>
          <w:rFonts w:eastAsiaTheme="minorHAnsi"/>
          <w:i/>
          <w:lang w:eastAsia="en-US"/>
        </w:rPr>
      </w:pPr>
    </w:p>
    <w:p w:rsidR="00A31171" w:rsidRPr="002C44C4" w:rsidRDefault="00A31171" w:rsidP="00A31171">
      <w:pPr>
        <w:spacing w:line="276" w:lineRule="auto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 xml:space="preserve">I najzad, KU jamči radnicima pravo na 48 satni neprekinuti tjedni odmor. </w:t>
      </w:r>
    </w:p>
    <w:p w:rsidR="00A31171" w:rsidRPr="002C44C4" w:rsidRDefault="00A31171" w:rsidP="00A31171">
      <w:pPr>
        <w:spacing w:line="276" w:lineRule="auto"/>
        <w:rPr>
          <w:rFonts w:eastAsiaTheme="minorHAnsi"/>
          <w:i/>
          <w:lang w:eastAsia="en-US"/>
        </w:rPr>
      </w:pPr>
    </w:p>
    <w:p w:rsidR="00A31171" w:rsidRPr="002C44C4" w:rsidRDefault="00A31171" w:rsidP="002C44C4">
      <w:pPr>
        <w:pStyle w:val="Odlomakpopisa"/>
        <w:numPr>
          <w:ilvl w:val="0"/>
          <w:numId w:val="7"/>
        </w:numPr>
        <w:spacing w:line="276" w:lineRule="auto"/>
        <w:rPr>
          <w:rFonts w:eastAsiaTheme="minorHAnsi"/>
          <w:i/>
          <w:lang w:eastAsia="en-US"/>
        </w:rPr>
      </w:pPr>
      <w:r w:rsidRPr="002C44C4">
        <w:rPr>
          <w:rFonts w:eastAsiaTheme="minorHAnsi"/>
          <w:i/>
          <w:lang w:eastAsia="en-US"/>
        </w:rPr>
        <w:t>Ima li radnik koji odradi dežurstvo u nedjelju, te iziđe s posla u ponedjeljak ujutro, pravo ostati kod kuće do srijede ujutro i iskoristiti 48 sati neprekinuti tjedni odmor te doći ponovno na posao u srijedu ujutro ako to dopuštaju uvjeti organizacije rada?</w:t>
      </w:r>
    </w:p>
    <w:p w:rsidR="00BE364E" w:rsidRDefault="00BE364E" w:rsidP="003A1123">
      <w:pPr>
        <w:pStyle w:val="Odlomakpopisa"/>
        <w:ind w:left="0"/>
        <w:jc w:val="both"/>
        <w:rPr>
          <w:b/>
        </w:rPr>
      </w:pPr>
    </w:p>
    <w:p w:rsidR="00A31171" w:rsidRDefault="00A31171" w:rsidP="003A1123">
      <w:pPr>
        <w:pStyle w:val="Odlomakpopisa"/>
        <w:ind w:left="0"/>
        <w:jc w:val="both"/>
        <w:rPr>
          <w:b/>
        </w:rPr>
      </w:pPr>
      <w:r w:rsidRPr="002A05DE">
        <w:rPr>
          <w:b/>
          <w:u w:val="single"/>
        </w:rPr>
        <w:t>Zaključak broj</w:t>
      </w:r>
      <w:r w:rsidR="00171B2E" w:rsidRPr="002A05DE">
        <w:rPr>
          <w:b/>
          <w:u w:val="single"/>
        </w:rPr>
        <w:t xml:space="preserve"> </w:t>
      </w:r>
      <w:r w:rsidR="00BC0CDC">
        <w:rPr>
          <w:b/>
          <w:u w:val="single"/>
        </w:rPr>
        <w:t>109</w:t>
      </w:r>
      <w:r w:rsidR="00171B2E">
        <w:rPr>
          <w:b/>
        </w:rPr>
        <w:t>:</w:t>
      </w:r>
    </w:p>
    <w:p w:rsidR="00AA65EB" w:rsidRDefault="00AA65EB" w:rsidP="00F73CAB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Povjerenstvo upućuje na Zaključak broj 48 s 10. sjednice Povjerenstva.</w:t>
      </w:r>
    </w:p>
    <w:p w:rsidR="00AA65EB" w:rsidRDefault="00AA65EB" w:rsidP="00F73CAB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Povjerenstvo upućuje na Zaključak broj 48 s 10. sjednice Povjerenstva.</w:t>
      </w:r>
    </w:p>
    <w:p w:rsidR="00AA65EB" w:rsidRDefault="00E8134A" w:rsidP="00F73CAB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Ako radnik radi na dan tjednog odmora osigurava mu se korištenje tjednog odmora tijekom slijedećeg tjedna, a ukoliko to nije moguće radi potrebe posla, </w:t>
      </w:r>
      <w:r w:rsidR="00783FAC">
        <w:rPr>
          <w:b/>
        </w:rPr>
        <w:t>tjedni odmor</w:t>
      </w:r>
      <w:r>
        <w:rPr>
          <w:b/>
        </w:rPr>
        <w:t xml:space="preserve"> se  može koristiti naknadno prema odluci poslodavca.</w:t>
      </w:r>
      <w:r w:rsidR="00783FAC">
        <w:rPr>
          <w:b/>
        </w:rPr>
        <w:t xml:space="preserve"> Radniku se u svakom slučaju mora osigurati korištenje tjednog odmora nakon 14 dana neprekidnog rada.</w:t>
      </w:r>
    </w:p>
    <w:p w:rsidR="00A31171" w:rsidRDefault="00A31171" w:rsidP="003A1123">
      <w:pPr>
        <w:pStyle w:val="Odlomakpopisa"/>
        <w:ind w:left="0"/>
        <w:jc w:val="both"/>
        <w:rPr>
          <w:b/>
        </w:rPr>
      </w:pPr>
    </w:p>
    <w:p w:rsidR="00B93FAB" w:rsidRPr="002C44C4" w:rsidRDefault="002C44C4" w:rsidP="00B93FAB">
      <w:pPr>
        <w:spacing w:line="276" w:lineRule="auto"/>
        <w:ind w:left="76"/>
        <w:contextualSpacing/>
        <w:rPr>
          <w:rFonts w:eastAsiaTheme="minorHAnsi"/>
          <w:i/>
          <w:szCs w:val="22"/>
          <w:lang w:eastAsia="en-US"/>
        </w:rPr>
      </w:pPr>
      <w:r w:rsidRPr="002C44C4">
        <w:rPr>
          <w:rFonts w:eastAsiaTheme="minorHAnsi"/>
          <w:i/>
          <w:szCs w:val="22"/>
          <w:lang w:eastAsia="en-US"/>
        </w:rPr>
        <w:t>Pitanje:</w:t>
      </w:r>
    </w:p>
    <w:p w:rsidR="00B93FAB" w:rsidRPr="002C44C4" w:rsidRDefault="00B93FAB" w:rsidP="00B450E2">
      <w:pPr>
        <w:spacing w:line="276" w:lineRule="auto"/>
        <w:rPr>
          <w:rFonts w:eastAsiaTheme="minorHAnsi"/>
          <w:b/>
          <w:i/>
          <w:szCs w:val="22"/>
          <w:lang w:eastAsia="en-US"/>
        </w:rPr>
      </w:pPr>
    </w:p>
    <w:p w:rsidR="00B93FAB" w:rsidRPr="002C44C4" w:rsidRDefault="002C44C4" w:rsidP="00B450E2">
      <w:pPr>
        <w:pStyle w:val="Odlomakpopisa"/>
        <w:numPr>
          <w:ilvl w:val="0"/>
          <w:numId w:val="10"/>
        </w:numPr>
        <w:spacing w:line="276" w:lineRule="auto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Da li se položajni dodatak iz članka</w:t>
      </w:r>
      <w:r w:rsidR="00B93FAB" w:rsidRPr="002C44C4">
        <w:rPr>
          <w:rFonts w:eastAsiaTheme="minorHAnsi"/>
          <w:i/>
          <w:szCs w:val="22"/>
          <w:lang w:eastAsia="en-US"/>
        </w:rPr>
        <w:t xml:space="preserve"> 58. </w:t>
      </w:r>
      <w:r>
        <w:rPr>
          <w:rFonts w:eastAsiaTheme="minorHAnsi"/>
          <w:i/>
          <w:szCs w:val="22"/>
          <w:lang w:eastAsia="en-US"/>
        </w:rPr>
        <w:t>stavka 1. točke</w:t>
      </w:r>
      <w:r w:rsidR="00B93FAB" w:rsidRPr="002C44C4">
        <w:rPr>
          <w:rFonts w:eastAsiaTheme="minorHAnsi"/>
          <w:i/>
          <w:szCs w:val="22"/>
          <w:lang w:eastAsia="en-US"/>
        </w:rPr>
        <w:t xml:space="preserve"> 4. </w:t>
      </w:r>
      <w:r>
        <w:rPr>
          <w:rFonts w:eastAsiaTheme="minorHAnsi"/>
          <w:i/>
          <w:szCs w:val="22"/>
          <w:lang w:eastAsia="en-US"/>
        </w:rPr>
        <w:t>Kolektivnog ugovora</w:t>
      </w:r>
      <w:r w:rsidR="00B93FAB" w:rsidRPr="002C44C4">
        <w:rPr>
          <w:rFonts w:eastAsiaTheme="minorHAnsi"/>
          <w:i/>
          <w:szCs w:val="22"/>
          <w:lang w:eastAsia="en-US"/>
        </w:rPr>
        <w:t xml:space="preserve"> odnosi na liječnik</w:t>
      </w:r>
      <w:r>
        <w:rPr>
          <w:rFonts w:eastAsiaTheme="minorHAnsi"/>
          <w:i/>
          <w:szCs w:val="22"/>
          <w:lang w:eastAsia="en-US"/>
        </w:rPr>
        <w:t>a na poslovima specijalističko-konzilijarne  zdravstvene</w:t>
      </w:r>
      <w:r w:rsidR="00B93FAB" w:rsidRPr="002C44C4">
        <w:rPr>
          <w:rFonts w:eastAsiaTheme="minorHAnsi"/>
          <w:i/>
          <w:szCs w:val="22"/>
          <w:lang w:eastAsia="en-US"/>
        </w:rPr>
        <w:t xml:space="preserve"> zaštite i na izabra</w:t>
      </w:r>
      <w:r>
        <w:rPr>
          <w:rFonts w:eastAsiaTheme="minorHAnsi"/>
          <w:i/>
          <w:szCs w:val="22"/>
          <w:lang w:eastAsia="en-US"/>
        </w:rPr>
        <w:t>nog liječnika-voditelja tima u d</w:t>
      </w:r>
      <w:r w:rsidR="00B93FAB" w:rsidRPr="002C44C4">
        <w:rPr>
          <w:rFonts w:eastAsiaTheme="minorHAnsi"/>
          <w:i/>
          <w:szCs w:val="22"/>
          <w:lang w:eastAsia="en-US"/>
        </w:rPr>
        <w:t>omu zdravlja?</w:t>
      </w:r>
    </w:p>
    <w:p w:rsidR="00B93FAB" w:rsidRPr="002C44C4" w:rsidRDefault="00B93FAB" w:rsidP="00212A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B93FAB" w:rsidRPr="002C44C4" w:rsidRDefault="00212ADA" w:rsidP="00B450E2">
      <w:pPr>
        <w:pStyle w:val="Odlomakpopisa"/>
        <w:numPr>
          <w:ilvl w:val="0"/>
          <w:numId w:val="10"/>
        </w:numPr>
        <w:spacing w:line="276" w:lineRule="auto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Sukladno članku</w:t>
      </w:r>
      <w:r w:rsidR="00B93FAB" w:rsidRPr="002C44C4">
        <w:rPr>
          <w:rFonts w:eastAsiaTheme="minorHAnsi"/>
          <w:i/>
          <w:szCs w:val="22"/>
          <w:lang w:eastAsia="en-US"/>
        </w:rPr>
        <w:t xml:space="preserve"> 65. </w:t>
      </w:r>
      <w:r>
        <w:rPr>
          <w:rFonts w:eastAsiaTheme="minorHAnsi"/>
          <w:i/>
          <w:szCs w:val="22"/>
          <w:lang w:eastAsia="en-US"/>
        </w:rPr>
        <w:t>Kolektivnog ugovora,</w:t>
      </w:r>
      <w:r w:rsidR="00B93FAB" w:rsidRPr="002C44C4">
        <w:rPr>
          <w:rFonts w:eastAsiaTheme="minorHAnsi"/>
          <w:i/>
          <w:szCs w:val="22"/>
          <w:lang w:eastAsia="en-US"/>
        </w:rPr>
        <w:t xml:space="preserve"> da li liječnik upućen na specijalizaciju izvan sjedišta poslodavca koji nije u braku, nema djece, posvojenika, pastorka ili štićenika, ostvaruje pravo na naknadu za odvojeni život, što do sada nije bio slučaj?</w:t>
      </w:r>
    </w:p>
    <w:p w:rsidR="00B93FAB" w:rsidRDefault="00B93FAB" w:rsidP="00B93FAB">
      <w:pPr>
        <w:spacing w:line="276" w:lineRule="auto"/>
        <w:contextualSpacing/>
        <w:rPr>
          <w:rFonts w:eastAsiaTheme="minorHAnsi"/>
          <w:szCs w:val="22"/>
          <w:lang w:eastAsia="en-US"/>
        </w:rPr>
      </w:pPr>
    </w:p>
    <w:p w:rsidR="00B93FAB" w:rsidRPr="00AF717C" w:rsidRDefault="00B93FAB" w:rsidP="00B93FAB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2A05DE">
        <w:rPr>
          <w:rFonts w:eastAsiaTheme="minorHAnsi"/>
          <w:b/>
          <w:szCs w:val="22"/>
          <w:u w:val="single"/>
          <w:lang w:eastAsia="en-US"/>
        </w:rPr>
        <w:t>Zaključak broj</w:t>
      </w:r>
      <w:r w:rsidR="00171B2E" w:rsidRPr="002A05DE">
        <w:rPr>
          <w:rFonts w:eastAsiaTheme="minorHAnsi"/>
          <w:b/>
          <w:szCs w:val="22"/>
          <w:u w:val="single"/>
          <w:lang w:eastAsia="en-US"/>
        </w:rPr>
        <w:t xml:space="preserve"> </w:t>
      </w:r>
      <w:r w:rsidR="00BC0CDC">
        <w:rPr>
          <w:rFonts w:eastAsiaTheme="minorHAnsi"/>
          <w:b/>
          <w:szCs w:val="22"/>
          <w:u w:val="single"/>
          <w:lang w:eastAsia="en-US"/>
        </w:rPr>
        <w:t>110</w:t>
      </w:r>
      <w:r w:rsidR="00171B2E" w:rsidRPr="00AF717C">
        <w:rPr>
          <w:rFonts w:eastAsiaTheme="minorHAnsi"/>
          <w:b/>
          <w:szCs w:val="22"/>
          <w:lang w:eastAsia="en-US"/>
        </w:rPr>
        <w:t>:</w:t>
      </w:r>
    </w:p>
    <w:p w:rsidR="00AF717C" w:rsidRPr="00AF717C" w:rsidRDefault="00AF717C" w:rsidP="00F73CAB">
      <w:pPr>
        <w:pStyle w:val="Odlomakpopisa"/>
        <w:numPr>
          <w:ilvl w:val="0"/>
          <w:numId w:val="8"/>
        </w:numPr>
        <w:spacing w:line="276" w:lineRule="auto"/>
        <w:rPr>
          <w:rFonts w:eastAsiaTheme="minorHAnsi"/>
          <w:b/>
          <w:szCs w:val="22"/>
          <w:lang w:eastAsia="en-US"/>
        </w:rPr>
      </w:pPr>
      <w:r w:rsidRPr="00AF717C">
        <w:rPr>
          <w:rFonts w:eastAsiaTheme="minorHAnsi"/>
          <w:b/>
          <w:szCs w:val="22"/>
          <w:lang w:eastAsia="en-US"/>
        </w:rPr>
        <w:t xml:space="preserve">Povjerenstvo upućuje na Zaključak broj </w:t>
      </w:r>
      <w:r w:rsidR="00C70608">
        <w:rPr>
          <w:rFonts w:eastAsiaTheme="minorHAnsi"/>
          <w:b/>
          <w:szCs w:val="22"/>
          <w:lang w:eastAsia="en-US"/>
        </w:rPr>
        <w:t>98</w:t>
      </w:r>
      <w:r w:rsidRPr="00AF717C">
        <w:rPr>
          <w:rFonts w:eastAsiaTheme="minorHAnsi"/>
          <w:b/>
          <w:szCs w:val="22"/>
          <w:lang w:eastAsia="en-US"/>
        </w:rPr>
        <w:t xml:space="preserve"> točku b) s </w:t>
      </w:r>
      <w:r w:rsidR="00B450E2">
        <w:rPr>
          <w:rFonts w:eastAsiaTheme="minorHAnsi"/>
          <w:b/>
          <w:szCs w:val="22"/>
          <w:lang w:eastAsia="en-US"/>
        </w:rPr>
        <w:t>15. sjednice Povjerenstva.</w:t>
      </w:r>
    </w:p>
    <w:p w:rsidR="00AF717C" w:rsidRPr="00AF717C" w:rsidRDefault="00AF717C" w:rsidP="00F73CAB">
      <w:pPr>
        <w:pStyle w:val="Odlomakpopisa"/>
        <w:numPr>
          <w:ilvl w:val="0"/>
          <w:numId w:val="8"/>
        </w:numPr>
        <w:spacing w:line="276" w:lineRule="auto"/>
        <w:rPr>
          <w:rFonts w:eastAsiaTheme="minorHAnsi"/>
          <w:b/>
          <w:szCs w:val="22"/>
          <w:lang w:eastAsia="en-US"/>
        </w:rPr>
      </w:pPr>
      <w:r w:rsidRPr="00AF717C">
        <w:rPr>
          <w:rFonts w:eastAsiaTheme="minorHAnsi"/>
          <w:b/>
          <w:szCs w:val="22"/>
          <w:lang w:eastAsia="en-US"/>
        </w:rPr>
        <w:t>Povjerenstvo upućuje na Zaključak broj 1 s 1. sjednice Povjerenstva.</w:t>
      </w:r>
    </w:p>
    <w:p w:rsidR="00B93FAB" w:rsidRDefault="00B93FAB" w:rsidP="00B93FAB">
      <w:pPr>
        <w:spacing w:line="276" w:lineRule="auto"/>
        <w:contextualSpacing/>
        <w:rPr>
          <w:rFonts w:eastAsiaTheme="minorHAnsi"/>
          <w:szCs w:val="22"/>
          <w:lang w:eastAsia="en-US"/>
        </w:rPr>
      </w:pPr>
    </w:p>
    <w:p w:rsidR="00B93FAB" w:rsidRPr="00212ADA" w:rsidRDefault="00212ADA" w:rsidP="00AF717C">
      <w:pPr>
        <w:spacing w:line="276" w:lineRule="auto"/>
        <w:ind w:left="76"/>
        <w:contextualSpacing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>Pitanje:</w:t>
      </w:r>
    </w:p>
    <w:p w:rsidR="00B93FAB" w:rsidRPr="00212ADA" w:rsidRDefault="00B93FAB" w:rsidP="00B93FAB">
      <w:pPr>
        <w:spacing w:line="276" w:lineRule="auto"/>
        <w:ind w:left="76"/>
        <w:contextualSpacing/>
        <w:rPr>
          <w:rFonts w:eastAsiaTheme="minorHAnsi"/>
          <w:b/>
          <w:i/>
          <w:szCs w:val="22"/>
          <w:lang w:eastAsia="en-US"/>
        </w:rPr>
      </w:pPr>
    </w:p>
    <w:p w:rsidR="00B93FAB" w:rsidRPr="00212ADA" w:rsidRDefault="00212ADA" w:rsidP="00B93FAB">
      <w:pPr>
        <w:spacing w:line="276" w:lineRule="auto"/>
        <w:ind w:left="76"/>
        <w:contextualSpacing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>D</w:t>
      </w:r>
      <w:r w:rsidR="00B93FAB" w:rsidRPr="00212ADA">
        <w:rPr>
          <w:rFonts w:eastAsiaTheme="minorHAnsi"/>
          <w:i/>
          <w:szCs w:val="22"/>
          <w:lang w:eastAsia="en-US"/>
        </w:rPr>
        <w:t xml:space="preserve">a li zdravstveni djelatnici Odjela za plućnu funkciju imaju pravo na dodatak od 14% prema </w:t>
      </w:r>
      <w:r w:rsidRPr="00212ADA">
        <w:rPr>
          <w:rFonts w:eastAsiaTheme="minorHAnsi"/>
          <w:i/>
          <w:szCs w:val="22"/>
          <w:lang w:eastAsia="en-US"/>
        </w:rPr>
        <w:t>Kolektivnom ugovoru</w:t>
      </w:r>
      <w:r w:rsidR="00B93FAB" w:rsidRPr="00212ADA">
        <w:rPr>
          <w:rFonts w:eastAsiaTheme="minorHAnsi"/>
          <w:i/>
          <w:szCs w:val="22"/>
          <w:lang w:eastAsia="en-US"/>
        </w:rPr>
        <w:t xml:space="preserve"> za rad s </w:t>
      </w:r>
      <w:proofErr w:type="spellStart"/>
      <w:r w:rsidR="00B93FAB" w:rsidRPr="00212ADA">
        <w:rPr>
          <w:rFonts w:eastAsiaTheme="minorHAnsi"/>
          <w:i/>
          <w:szCs w:val="22"/>
          <w:lang w:eastAsia="en-US"/>
        </w:rPr>
        <w:t>infektima</w:t>
      </w:r>
      <w:proofErr w:type="spellEnd"/>
      <w:r w:rsidR="00B93FAB" w:rsidRPr="00212ADA">
        <w:rPr>
          <w:rFonts w:eastAsiaTheme="minorHAnsi"/>
          <w:i/>
          <w:szCs w:val="22"/>
          <w:lang w:eastAsia="en-US"/>
        </w:rPr>
        <w:t xml:space="preserve"> i otrovima?</w:t>
      </w:r>
    </w:p>
    <w:p w:rsidR="00B93FAB" w:rsidRPr="00212ADA" w:rsidRDefault="00B93FAB" w:rsidP="00212A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B93FAB" w:rsidRPr="00212ADA" w:rsidRDefault="00B93FAB" w:rsidP="00212ADA">
      <w:pPr>
        <w:spacing w:line="276" w:lineRule="auto"/>
        <w:contextualSpacing/>
        <w:jc w:val="both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>Pri svakodnevnom izvođenju testova plućne funkcije u direktnom smo kontaktu s respiratornim bolesnicima koji nam dolaze iz alergoloških i pulmoloških ambulanti, dnevne bolnice, hitne ambulante, bolničkih odjela, intenzivnog liječenja i dr. (sa dijagnozama astme, bronhitisa, CF, pneumonije, influence, sumnje na TBC, hripavac…i često u febrilnom stanju), koji zbog forsiranja disanja kašlju, sline, pljuju, iskašljavaju i sl., te je znatno povećana mogućnost kapljične zaraze.</w:t>
      </w:r>
    </w:p>
    <w:p w:rsidR="00B93FAB" w:rsidRPr="00212ADA" w:rsidRDefault="00B93FAB" w:rsidP="00B93FAB">
      <w:pPr>
        <w:spacing w:line="276" w:lineRule="auto"/>
        <w:ind w:left="436"/>
        <w:contextualSpacing/>
        <w:rPr>
          <w:rFonts w:eastAsiaTheme="minorHAnsi"/>
          <w:i/>
          <w:szCs w:val="22"/>
          <w:lang w:eastAsia="en-US"/>
        </w:rPr>
      </w:pPr>
    </w:p>
    <w:p w:rsidR="00B93FAB" w:rsidRPr="00212ADA" w:rsidRDefault="00B93FAB" w:rsidP="00B93FAB">
      <w:pPr>
        <w:spacing w:line="276" w:lineRule="auto"/>
        <w:ind w:left="436"/>
        <w:contextualSpacing/>
        <w:rPr>
          <w:rFonts w:eastAsiaTheme="minorHAnsi"/>
          <w:i/>
          <w:szCs w:val="22"/>
          <w:lang w:eastAsia="en-US"/>
        </w:rPr>
      </w:pPr>
    </w:p>
    <w:p w:rsidR="00B93FAB" w:rsidRPr="00212ADA" w:rsidRDefault="00B93FAB" w:rsidP="00212ADA">
      <w:pPr>
        <w:spacing w:line="276" w:lineRule="auto"/>
        <w:contextualSpacing/>
        <w:jc w:val="both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lastRenderedPageBreak/>
        <w:t xml:space="preserve">Za specifične </w:t>
      </w:r>
      <w:proofErr w:type="spellStart"/>
      <w:r w:rsidRPr="00212ADA">
        <w:rPr>
          <w:rFonts w:eastAsiaTheme="minorHAnsi"/>
          <w:i/>
          <w:szCs w:val="22"/>
          <w:lang w:eastAsia="en-US"/>
        </w:rPr>
        <w:t>bronhoprovokativne</w:t>
      </w:r>
      <w:proofErr w:type="spellEnd"/>
      <w:r w:rsidRPr="00212ADA">
        <w:rPr>
          <w:rFonts w:eastAsiaTheme="minorHAnsi"/>
          <w:i/>
          <w:szCs w:val="22"/>
          <w:lang w:eastAsia="en-US"/>
        </w:rPr>
        <w:t xml:space="preserve"> testove koriste se jaki alergeni, koji mogu izazvati </w:t>
      </w:r>
      <w:proofErr w:type="spellStart"/>
      <w:r w:rsidRPr="00212ADA">
        <w:rPr>
          <w:rFonts w:eastAsiaTheme="minorHAnsi"/>
          <w:i/>
          <w:szCs w:val="22"/>
          <w:lang w:eastAsia="en-US"/>
        </w:rPr>
        <w:t>bronhospazam</w:t>
      </w:r>
      <w:proofErr w:type="spellEnd"/>
      <w:r w:rsidRPr="00212ADA">
        <w:rPr>
          <w:rFonts w:eastAsiaTheme="minorHAnsi"/>
          <w:i/>
          <w:szCs w:val="22"/>
          <w:lang w:eastAsia="en-US"/>
        </w:rPr>
        <w:t xml:space="preserve">. Dok pacijent inhalira nemoguće je izbjeći da dio aerosola ne završi u okolini, pa tako i djelatnici laboratorija direktno udišu te alergene.  </w:t>
      </w:r>
    </w:p>
    <w:p w:rsidR="00B93FAB" w:rsidRPr="00212ADA" w:rsidRDefault="00B93FAB" w:rsidP="00B93FAB">
      <w:pPr>
        <w:spacing w:line="276" w:lineRule="auto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 xml:space="preserve"> </w:t>
      </w:r>
    </w:p>
    <w:p w:rsidR="00B93FAB" w:rsidRPr="00212ADA" w:rsidRDefault="00B93FAB" w:rsidP="00B93FAB">
      <w:pPr>
        <w:spacing w:line="276" w:lineRule="auto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 xml:space="preserve"> Za nespecifične </w:t>
      </w:r>
      <w:proofErr w:type="spellStart"/>
      <w:r w:rsidRPr="00212ADA">
        <w:rPr>
          <w:rFonts w:eastAsiaTheme="minorHAnsi"/>
          <w:i/>
          <w:szCs w:val="22"/>
          <w:lang w:eastAsia="en-US"/>
        </w:rPr>
        <w:t>bronhoprovokativne</w:t>
      </w:r>
      <w:proofErr w:type="spellEnd"/>
      <w:r w:rsidRPr="00212ADA">
        <w:rPr>
          <w:rFonts w:eastAsiaTheme="minorHAnsi"/>
          <w:i/>
          <w:szCs w:val="22"/>
          <w:lang w:eastAsia="en-US"/>
        </w:rPr>
        <w:t xml:space="preserve"> testove (dokazivanje astme) koristimo: </w:t>
      </w:r>
    </w:p>
    <w:p w:rsidR="00B93FAB" w:rsidRPr="00212ADA" w:rsidRDefault="00B93FAB" w:rsidP="00B93FAB">
      <w:pPr>
        <w:spacing w:line="276" w:lineRule="auto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 xml:space="preserve">        </w:t>
      </w:r>
    </w:p>
    <w:p w:rsidR="00B93FAB" w:rsidRPr="00212ADA" w:rsidRDefault="00B93FAB" w:rsidP="00F73CAB">
      <w:pPr>
        <w:numPr>
          <w:ilvl w:val="0"/>
          <w:numId w:val="4"/>
        </w:num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 xml:space="preserve">Farmakološki agens – </w:t>
      </w:r>
      <w:proofErr w:type="spellStart"/>
      <w:r w:rsidRPr="00212ADA">
        <w:rPr>
          <w:rFonts w:eastAsiaTheme="minorHAnsi"/>
          <w:i/>
          <w:szCs w:val="22"/>
          <w:lang w:eastAsia="en-US"/>
        </w:rPr>
        <w:t>metakolin</w:t>
      </w:r>
      <w:proofErr w:type="spellEnd"/>
      <w:r w:rsidRPr="00212ADA">
        <w:rPr>
          <w:rFonts w:eastAsiaTheme="minorHAnsi"/>
          <w:i/>
          <w:szCs w:val="22"/>
          <w:lang w:eastAsia="en-US"/>
        </w:rPr>
        <w:t xml:space="preserve"> (</w:t>
      </w:r>
      <w:proofErr w:type="spellStart"/>
      <w:r w:rsidRPr="00212ADA">
        <w:rPr>
          <w:rFonts w:eastAsiaTheme="minorHAnsi"/>
          <w:i/>
          <w:szCs w:val="22"/>
          <w:lang w:eastAsia="en-US"/>
        </w:rPr>
        <w:t>iritans</w:t>
      </w:r>
      <w:proofErr w:type="spellEnd"/>
      <w:r w:rsidRPr="00212ADA">
        <w:rPr>
          <w:rFonts w:eastAsiaTheme="minorHAnsi"/>
          <w:i/>
          <w:szCs w:val="22"/>
          <w:lang w:eastAsia="en-US"/>
        </w:rPr>
        <w:t>-otrov)</w:t>
      </w:r>
    </w:p>
    <w:p w:rsidR="00B93FAB" w:rsidRPr="00212ADA" w:rsidRDefault="00B93FAB" w:rsidP="00F73CAB">
      <w:pPr>
        <w:numPr>
          <w:ilvl w:val="0"/>
          <w:numId w:val="4"/>
        </w:num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 xml:space="preserve">Fizikalne agense – hladni zrak, napor… koji izazivaju </w:t>
      </w:r>
      <w:proofErr w:type="spellStart"/>
      <w:r w:rsidRPr="00212ADA">
        <w:rPr>
          <w:rFonts w:eastAsiaTheme="minorHAnsi"/>
          <w:i/>
          <w:szCs w:val="22"/>
          <w:lang w:eastAsia="en-US"/>
        </w:rPr>
        <w:t>hiperreaktivnost</w:t>
      </w:r>
      <w:proofErr w:type="spellEnd"/>
      <w:r w:rsidRPr="00212ADA">
        <w:rPr>
          <w:rFonts w:eastAsiaTheme="minorHAnsi"/>
          <w:i/>
          <w:szCs w:val="22"/>
          <w:lang w:eastAsia="en-US"/>
        </w:rPr>
        <w:t xml:space="preserve"> bronha, tj. </w:t>
      </w:r>
      <w:proofErr w:type="spellStart"/>
      <w:r w:rsidRPr="00212ADA">
        <w:rPr>
          <w:rFonts w:eastAsiaTheme="minorHAnsi"/>
          <w:i/>
          <w:szCs w:val="22"/>
          <w:lang w:eastAsia="en-US"/>
        </w:rPr>
        <w:t>bronhospazam</w:t>
      </w:r>
      <w:proofErr w:type="spellEnd"/>
      <w:r w:rsidRPr="00212ADA">
        <w:rPr>
          <w:rFonts w:eastAsiaTheme="minorHAnsi"/>
          <w:i/>
          <w:szCs w:val="22"/>
          <w:lang w:eastAsia="en-US"/>
        </w:rPr>
        <w:t>, a nemoguće je izbjeći da sio aerosola na završi u okolini tj. u plućima djelatnika laboratorija</w:t>
      </w:r>
    </w:p>
    <w:p w:rsidR="00B93FAB" w:rsidRPr="00212ADA" w:rsidRDefault="00B93FAB" w:rsidP="00212A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B93FAB" w:rsidRPr="00212ADA" w:rsidRDefault="00B93FAB" w:rsidP="00212ADA">
      <w:pPr>
        <w:spacing w:line="276" w:lineRule="auto"/>
        <w:ind w:left="142"/>
        <w:contextualSpacing/>
        <w:jc w:val="both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 xml:space="preserve">Djelatnici laboratorija su tijekom svog radnog vremena stalno izloženi biološkom infektivnom materijalu i raznoraznim kemijskim i organskim otapalima, otrovima, te plinovima. Smatramo da ne postoji tako mala doza infektivnosti, toksičnosti, otrovnosti i agresivnosti koja ne bi mogla izazvati oštećenja na ljudima koji su time svakodnevno izloženi. </w:t>
      </w:r>
    </w:p>
    <w:p w:rsidR="00B93FAB" w:rsidRPr="00212ADA" w:rsidRDefault="00B93FAB" w:rsidP="00212ADA">
      <w:pPr>
        <w:spacing w:line="276" w:lineRule="auto"/>
        <w:ind w:left="142"/>
        <w:contextualSpacing/>
        <w:jc w:val="both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>Trenutačno nam odobren dodatak na plaću iznosi 8% (od prosinca 2013.), do tada je bio 12%. Zbog svega gore navedenoga smatramo da smanjenje dodatka nije pravno utemeljeno te smatramo da nam prema trenutno važećem KU pripada dodatak na plaću u iznosu 14%.</w:t>
      </w:r>
    </w:p>
    <w:p w:rsidR="00B93FAB" w:rsidRPr="00212ADA" w:rsidRDefault="00B93FAB" w:rsidP="00212ADA">
      <w:pPr>
        <w:spacing w:line="276" w:lineRule="auto"/>
        <w:ind w:left="142"/>
        <w:contextualSpacing/>
        <w:jc w:val="both"/>
        <w:rPr>
          <w:rFonts w:eastAsiaTheme="minorHAnsi"/>
          <w:i/>
          <w:szCs w:val="22"/>
          <w:lang w:eastAsia="en-US"/>
        </w:rPr>
      </w:pPr>
      <w:r w:rsidRPr="00212ADA">
        <w:rPr>
          <w:rFonts w:eastAsiaTheme="minorHAnsi"/>
          <w:i/>
          <w:szCs w:val="22"/>
          <w:lang w:eastAsia="en-US"/>
        </w:rPr>
        <w:t xml:space="preserve">Na odjelu za plućne funkcije obavljaju se specifični dijagnostički postupci, koji zahtijevaju posebnu obuku i iskustvo. U tome se naš laboratorij razlikuje od drugih funkcionalnih </w:t>
      </w:r>
      <w:proofErr w:type="spellStart"/>
      <w:r w:rsidRPr="00212ADA">
        <w:rPr>
          <w:rFonts w:eastAsiaTheme="minorHAnsi"/>
          <w:i/>
          <w:szCs w:val="22"/>
          <w:lang w:eastAsia="en-US"/>
        </w:rPr>
        <w:t>spirometrijskih</w:t>
      </w:r>
      <w:proofErr w:type="spellEnd"/>
      <w:r w:rsidRPr="00212ADA">
        <w:rPr>
          <w:rFonts w:eastAsiaTheme="minorHAnsi"/>
          <w:i/>
          <w:szCs w:val="22"/>
          <w:lang w:eastAsia="en-US"/>
        </w:rPr>
        <w:t xml:space="preserve"> laboratorija u kojima se najčešće ne rade provokativni testovi. Djelatnici našeg laboratorija se zbog svoje stručnosti i obuke, te obima obavljenog posla razlikuju od djelatnika drugih laboratorija te su tokom svoga rada izloženi većim rizicima.  </w:t>
      </w:r>
    </w:p>
    <w:p w:rsidR="00B93FAB" w:rsidRPr="00B93FAB" w:rsidRDefault="00B93FAB" w:rsidP="00B93FAB">
      <w:pPr>
        <w:spacing w:line="276" w:lineRule="auto"/>
        <w:ind w:left="142"/>
        <w:contextualSpacing/>
        <w:rPr>
          <w:rFonts w:eastAsiaTheme="minorHAnsi"/>
          <w:szCs w:val="22"/>
          <w:lang w:eastAsia="en-US"/>
        </w:rPr>
      </w:pPr>
    </w:p>
    <w:p w:rsidR="00B93FAB" w:rsidRDefault="00171B2E" w:rsidP="00B93FAB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2A05DE">
        <w:rPr>
          <w:rFonts w:eastAsiaTheme="minorHAnsi"/>
          <w:b/>
          <w:szCs w:val="22"/>
          <w:u w:val="single"/>
          <w:lang w:eastAsia="en-US"/>
        </w:rPr>
        <w:t xml:space="preserve">Zaključak broj </w:t>
      </w:r>
      <w:r w:rsidR="00BC0CDC">
        <w:rPr>
          <w:rFonts w:eastAsiaTheme="minorHAnsi"/>
          <w:b/>
          <w:szCs w:val="22"/>
          <w:u w:val="single"/>
          <w:lang w:eastAsia="en-US"/>
        </w:rPr>
        <w:t>111</w:t>
      </w:r>
      <w:r>
        <w:rPr>
          <w:rFonts w:eastAsiaTheme="minorHAnsi"/>
          <w:b/>
          <w:szCs w:val="22"/>
          <w:lang w:eastAsia="en-US"/>
        </w:rPr>
        <w:t>:</w:t>
      </w:r>
      <w:r w:rsidR="00AF717C">
        <w:rPr>
          <w:rFonts w:eastAsiaTheme="minorHAnsi"/>
          <w:b/>
          <w:szCs w:val="22"/>
          <w:lang w:eastAsia="en-US"/>
        </w:rPr>
        <w:t xml:space="preserve"> Djelatnici Odjela za plućnu funkciju imaju pravo na dodatak </w:t>
      </w:r>
      <w:r w:rsidR="008B1646">
        <w:rPr>
          <w:rFonts w:eastAsiaTheme="minorHAnsi"/>
          <w:b/>
          <w:szCs w:val="22"/>
          <w:lang w:eastAsia="en-US"/>
        </w:rPr>
        <w:t xml:space="preserve">na plaću za rad s </w:t>
      </w:r>
      <w:proofErr w:type="spellStart"/>
      <w:r w:rsidR="008B1646">
        <w:rPr>
          <w:rFonts w:eastAsiaTheme="minorHAnsi"/>
          <w:b/>
          <w:szCs w:val="22"/>
          <w:lang w:eastAsia="en-US"/>
        </w:rPr>
        <w:t>infektima</w:t>
      </w:r>
      <w:proofErr w:type="spellEnd"/>
      <w:r w:rsidR="008B1646">
        <w:rPr>
          <w:rFonts w:eastAsiaTheme="minorHAnsi"/>
          <w:b/>
          <w:szCs w:val="22"/>
          <w:lang w:eastAsia="en-US"/>
        </w:rPr>
        <w:t xml:space="preserve"> i otrovima od 14%.</w:t>
      </w:r>
    </w:p>
    <w:p w:rsidR="00B93FAB" w:rsidRDefault="00B93FAB" w:rsidP="00B93FAB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</w:p>
    <w:p w:rsidR="001D094D" w:rsidRPr="004C7948" w:rsidRDefault="00212ADA" w:rsidP="001D094D">
      <w:pPr>
        <w:spacing w:line="276" w:lineRule="auto"/>
        <w:ind w:left="76"/>
        <w:contextualSpacing/>
        <w:rPr>
          <w:rFonts w:eastAsiaTheme="minorHAnsi"/>
          <w:i/>
          <w:szCs w:val="22"/>
          <w:lang w:eastAsia="en-US"/>
        </w:rPr>
      </w:pPr>
      <w:r w:rsidRPr="004C7948">
        <w:rPr>
          <w:rFonts w:eastAsiaTheme="minorHAnsi"/>
          <w:i/>
          <w:szCs w:val="22"/>
          <w:lang w:eastAsia="en-US"/>
        </w:rPr>
        <w:t>Pitanje:</w:t>
      </w:r>
    </w:p>
    <w:p w:rsidR="001D094D" w:rsidRPr="004C7948" w:rsidRDefault="001D094D" w:rsidP="00B450E2">
      <w:pPr>
        <w:spacing w:line="276" w:lineRule="auto"/>
        <w:rPr>
          <w:rFonts w:eastAsiaTheme="minorHAnsi"/>
          <w:i/>
          <w:szCs w:val="22"/>
          <w:lang w:eastAsia="en-US"/>
        </w:rPr>
      </w:pPr>
    </w:p>
    <w:p w:rsidR="001D094D" w:rsidRPr="004C7948" w:rsidRDefault="001D094D" w:rsidP="00B450E2">
      <w:pPr>
        <w:spacing w:line="276" w:lineRule="auto"/>
        <w:ind w:left="76"/>
        <w:jc w:val="both"/>
        <w:rPr>
          <w:rFonts w:eastAsiaTheme="minorHAnsi"/>
          <w:i/>
          <w:szCs w:val="22"/>
          <w:lang w:eastAsia="en-US"/>
        </w:rPr>
      </w:pPr>
      <w:r w:rsidRPr="004C7948">
        <w:rPr>
          <w:rFonts w:eastAsiaTheme="minorHAnsi"/>
          <w:i/>
          <w:szCs w:val="22"/>
          <w:lang w:eastAsia="en-US"/>
        </w:rPr>
        <w:t>Da li radnik koji radi u smjenskom radu i turnusu, a ne radi na blagdan jer i inače po rasporedu rada ne bi trebao raditi (preraspodjela radnog vremena, blagdan pada u slobodni dan) ima pravo na naknadu plaće?</w:t>
      </w:r>
    </w:p>
    <w:p w:rsidR="001D094D" w:rsidRDefault="001D094D" w:rsidP="001D094D">
      <w:pPr>
        <w:spacing w:line="276" w:lineRule="auto"/>
        <w:ind w:left="76"/>
        <w:rPr>
          <w:rFonts w:eastAsiaTheme="minorHAnsi"/>
          <w:szCs w:val="22"/>
          <w:lang w:eastAsia="en-US"/>
        </w:rPr>
      </w:pPr>
    </w:p>
    <w:p w:rsidR="001D094D" w:rsidRDefault="00171B2E" w:rsidP="00DA2384">
      <w:pPr>
        <w:spacing w:line="276" w:lineRule="auto"/>
        <w:ind w:left="76"/>
        <w:jc w:val="both"/>
        <w:rPr>
          <w:rFonts w:eastAsiaTheme="minorHAnsi"/>
          <w:b/>
          <w:szCs w:val="22"/>
          <w:lang w:eastAsia="en-US"/>
        </w:rPr>
      </w:pPr>
      <w:r w:rsidRPr="002A05DE">
        <w:rPr>
          <w:rFonts w:eastAsiaTheme="minorHAnsi"/>
          <w:b/>
          <w:szCs w:val="22"/>
          <w:u w:val="single"/>
          <w:lang w:eastAsia="en-US"/>
        </w:rPr>
        <w:t xml:space="preserve">Zaključak broj </w:t>
      </w:r>
      <w:r w:rsidR="00BC0CDC">
        <w:rPr>
          <w:rFonts w:eastAsiaTheme="minorHAnsi"/>
          <w:b/>
          <w:szCs w:val="22"/>
          <w:u w:val="single"/>
          <w:lang w:eastAsia="en-US"/>
        </w:rPr>
        <w:t>112</w:t>
      </w:r>
      <w:r>
        <w:rPr>
          <w:rFonts w:eastAsiaTheme="minorHAnsi"/>
          <w:b/>
          <w:szCs w:val="22"/>
          <w:lang w:eastAsia="en-US"/>
        </w:rPr>
        <w:t>:</w:t>
      </w:r>
      <w:r w:rsidR="00DA2384">
        <w:rPr>
          <w:rFonts w:eastAsiaTheme="minorHAnsi"/>
          <w:b/>
          <w:szCs w:val="22"/>
          <w:lang w:eastAsia="en-US"/>
        </w:rPr>
        <w:t xml:space="preserve"> Povjerenstvo upućuje na Zaključak broj 21 s 4. sjednice Povjerenstva.</w:t>
      </w:r>
    </w:p>
    <w:p w:rsidR="001D094D" w:rsidRDefault="001D094D" w:rsidP="001D094D">
      <w:pPr>
        <w:spacing w:line="276" w:lineRule="auto"/>
        <w:ind w:left="76"/>
        <w:rPr>
          <w:rFonts w:eastAsiaTheme="minorHAnsi"/>
          <w:b/>
          <w:szCs w:val="22"/>
          <w:lang w:eastAsia="en-US"/>
        </w:rPr>
      </w:pPr>
    </w:p>
    <w:p w:rsidR="001D094D" w:rsidRPr="004C7948" w:rsidRDefault="004C7948" w:rsidP="001D094D">
      <w:pPr>
        <w:spacing w:line="276" w:lineRule="auto"/>
        <w:contextualSpacing/>
        <w:rPr>
          <w:rFonts w:eastAsiaTheme="minorHAnsi"/>
          <w:i/>
          <w:lang w:eastAsia="en-US"/>
        </w:rPr>
      </w:pPr>
      <w:r w:rsidRPr="004C7948">
        <w:rPr>
          <w:rFonts w:eastAsiaTheme="minorHAnsi"/>
          <w:i/>
          <w:lang w:eastAsia="en-US"/>
        </w:rPr>
        <w:t>Pitanje:</w:t>
      </w:r>
    </w:p>
    <w:p w:rsidR="001D094D" w:rsidRPr="004C7948" w:rsidRDefault="001D094D" w:rsidP="001D094D">
      <w:pPr>
        <w:spacing w:line="276" w:lineRule="auto"/>
        <w:rPr>
          <w:rFonts w:eastAsiaTheme="minorHAnsi"/>
          <w:i/>
          <w:lang w:eastAsia="en-US"/>
        </w:rPr>
      </w:pPr>
    </w:p>
    <w:p w:rsidR="001D094D" w:rsidRPr="004C7948" w:rsidRDefault="001D094D" w:rsidP="001D094D">
      <w:pPr>
        <w:spacing w:line="276" w:lineRule="auto"/>
        <w:rPr>
          <w:rFonts w:eastAsiaTheme="minorHAnsi"/>
          <w:i/>
          <w:lang w:eastAsia="en-US"/>
        </w:rPr>
      </w:pPr>
      <w:r w:rsidRPr="004C7948">
        <w:rPr>
          <w:rFonts w:eastAsiaTheme="minorHAnsi"/>
          <w:i/>
          <w:lang w:eastAsia="en-US"/>
        </w:rPr>
        <w:t>Na koje dodatke prema članku 57. Kolektivnog ugovora ima pravo glavni fizioterapeut u specijalnoj bolnici?</w:t>
      </w:r>
    </w:p>
    <w:p w:rsidR="001D094D" w:rsidRDefault="001D094D" w:rsidP="001D094D">
      <w:pPr>
        <w:spacing w:line="276" w:lineRule="auto"/>
        <w:rPr>
          <w:rFonts w:eastAsiaTheme="minorHAnsi"/>
          <w:lang w:eastAsia="en-US"/>
        </w:rPr>
      </w:pPr>
    </w:p>
    <w:p w:rsidR="007A1416" w:rsidRDefault="001D094D" w:rsidP="001D094D">
      <w:pPr>
        <w:spacing w:line="276" w:lineRule="auto"/>
        <w:rPr>
          <w:rFonts w:eastAsiaTheme="minorHAnsi"/>
          <w:b/>
          <w:lang w:eastAsia="en-US"/>
        </w:rPr>
      </w:pPr>
      <w:r w:rsidRPr="002A05DE">
        <w:rPr>
          <w:rFonts w:eastAsiaTheme="minorHAnsi"/>
          <w:b/>
          <w:u w:val="single"/>
          <w:lang w:eastAsia="en-US"/>
        </w:rPr>
        <w:t>Zaključak broj</w:t>
      </w:r>
      <w:r w:rsidR="00171B2E" w:rsidRPr="002A05DE">
        <w:rPr>
          <w:rFonts w:eastAsiaTheme="minorHAnsi"/>
          <w:b/>
          <w:u w:val="single"/>
          <w:lang w:eastAsia="en-US"/>
        </w:rPr>
        <w:t xml:space="preserve"> </w:t>
      </w:r>
      <w:r w:rsidR="00BC0CDC">
        <w:rPr>
          <w:rFonts w:eastAsiaTheme="minorHAnsi"/>
          <w:b/>
          <w:u w:val="single"/>
          <w:lang w:eastAsia="en-US"/>
        </w:rPr>
        <w:t>113</w:t>
      </w:r>
      <w:r w:rsidR="00171B2E">
        <w:rPr>
          <w:rFonts w:eastAsiaTheme="minorHAnsi"/>
          <w:b/>
          <w:lang w:eastAsia="en-US"/>
        </w:rPr>
        <w:t>:</w:t>
      </w:r>
      <w:r w:rsidR="00DA2384">
        <w:rPr>
          <w:rFonts w:eastAsiaTheme="minorHAnsi"/>
          <w:b/>
          <w:lang w:eastAsia="en-US"/>
        </w:rPr>
        <w:t xml:space="preserve"> Fizioterapeut u specijalnim bolnicama za medicinsku rehabilitaciju ima pravo na dodatak na plaću s osnova posebnih uvjeta rada od 14%.</w:t>
      </w:r>
    </w:p>
    <w:p w:rsidR="007A1416" w:rsidRDefault="007A1416" w:rsidP="001D094D">
      <w:pPr>
        <w:spacing w:line="276" w:lineRule="auto"/>
        <w:rPr>
          <w:rFonts w:eastAsiaTheme="minorHAnsi"/>
          <w:b/>
          <w:lang w:eastAsia="en-US"/>
        </w:rPr>
      </w:pPr>
    </w:p>
    <w:p w:rsidR="007A1416" w:rsidRPr="004C7948" w:rsidRDefault="004C7948" w:rsidP="007A1416">
      <w:pPr>
        <w:spacing w:line="276" w:lineRule="auto"/>
        <w:rPr>
          <w:rFonts w:eastAsiaTheme="minorHAnsi"/>
          <w:i/>
          <w:szCs w:val="22"/>
          <w:lang w:eastAsia="en-US"/>
        </w:rPr>
      </w:pPr>
      <w:r w:rsidRPr="004C7948">
        <w:rPr>
          <w:rFonts w:eastAsiaTheme="minorHAnsi"/>
          <w:i/>
          <w:lang w:eastAsia="en-US"/>
        </w:rPr>
        <w:t>Pitanje:</w:t>
      </w:r>
    </w:p>
    <w:p w:rsidR="007A1416" w:rsidRPr="004C7948" w:rsidRDefault="007A1416" w:rsidP="004C7948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7A1416" w:rsidRPr="004C7948" w:rsidRDefault="004C7948" w:rsidP="004C7948">
      <w:pPr>
        <w:pStyle w:val="Odlomakpopisa"/>
        <w:numPr>
          <w:ilvl w:val="0"/>
          <w:numId w:val="11"/>
        </w:numPr>
        <w:spacing w:line="276" w:lineRule="auto"/>
        <w:jc w:val="both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Zdravstveni radnik</w:t>
      </w:r>
      <w:r w:rsidR="007A1416" w:rsidRPr="004C7948">
        <w:rPr>
          <w:rFonts w:eastAsiaTheme="minorHAnsi"/>
          <w:i/>
          <w:szCs w:val="22"/>
          <w:lang w:eastAsia="en-US"/>
        </w:rPr>
        <w:t xml:space="preserve"> doktor medicine, specijalist transfuziologije prema Popisu radnih mjesta i poslova zdravstvenih i nezdravstvenih radnika koji imaju pravo na dodatak ostvario je dodatak u iznosu 16% jednako kao i specijalizant koji se tek obrazuje i usavršava za svoj rad. Da li je moguće liječnika specijalista transfuziologije svrstati u neku drugu kategoriju?</w:t>
      </w:r>
    </w:p>
    <w:p w:rsidR="007A1416" w:rsidRPr="004C7948" w:rsidRDefault="007A1416" w:rsidP="007A1416">
      <w:pPr>
        <w:spacing w:line="276" w:lineRule="auto"/>
        <w:ind w:left="436"/>
        <w:contextualSpacing/>
        <w:rPr>
          <w:rFonts w:eastAsiaTheme="minorHAnsi"/>
          <w:i/>
          <w:szCs w:val="22"/>
          <w:lang w:eastAsia="en-US"/>
        </w:rPr>
      </w:pPr>
    </w:p>
    <w:p w:rsidR="007A1416" w:rsidRPr="004C7948" w:rsidRDefault="004C7948" w:rsidP="004C7948">
      <w:pPr>
        <w:pStyle w:val="Odlomakpopisa"/>
        <w:numPr>
          <w:ilvl w:val="0"/>
          <w:numId w:val="11"/>
        </w:numPr>
        <w:spacing w:line="276" w:lineRule="auto"/>
        <w:jc w:val="both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Da li zdravstveni radnik</w:t>
      </w:r>
      <w:r w:rsidR="007A1416" w:rsidRPr="004C7948">
        <w:rPr>
          <w:rFonts w:eastAsiaTheme="minorHAnsi"/>
          <w:i/>
          <w:szCs w:val="22"/>
          <w:lang w:eastAsia="en-US"/>
        </w:rPr>
        <w:t xml:space="preserve">- radni </w:t>
      </w:r>
      <w:r>
        <w:rPr>
          <w:rFonts w:eastAsiaTheme="minorHAnsi"/>
          <w:i/>
          <w:szCs w:val="22"/>
          <w:lang w:eastAsia="en-US"/>
        </w:rPr>
        <w:t>terapeut sa zaključenim u</w:t>
      </w:r>
      <w:r w:rsidR="007A1416" w:rsidRPr="004C7948">
        <w:rPr>
          <w:rFonts w:eastAsiaTheme="minorHAnsi"/>
          <w:i/>
          <w:szCs w:val="22"/>
          <w:lang w:eastAsia="en-US"/>
        </w:rPr>
        <w:t xml:space="preserve">govorom o radu </w:t>
      </w:r>
      <w:r>
        <w:rPr>
          <w:rFonts w:eastAsiaTheme="minorHAnsi"/>
          <w:i/>
          <w:szCs w:val="22"/>
          <w:lang w:eastAsia="en-US"/>
        </w:rPr>
        <w:t>na Odjelu psihijatrije ostvaruje</w:t>
      </w:r>
      <w:r w:rsidR="007A1416" w:rsidRPr="004C7948">
        <w:rPr>
          <w:rFonts w:eastAsiaTheme="minorHAnsi"/>
          <w:i/>
          <w:szCs w:val="22"/>
          <w:lang w:eastAsia="en-US"/>
        </w:rPr>
        <w:t xml:space="preserve"> dodatak od 16% kao zdravstveni radnik na psihijatriji i </w:t>
      </w:r>
      <w:r>
        <w:rPr>
          <w:rFonts w:eastAsiaTheme="minorHAnsi"/>
          <w:i/>
          <w:szCs w:val="22"/>
          <w:lang w:eastAsia="en-US"/>
        </w:rPr>
        <w:t>analogno Zaključku broj 7</w:t>
      </w:r>
      <w:r w:rsidR="007A1416" w:rsidRPr="004C7948">
        <w:rPr>
          <w:rFonts w:eastAsiaTheme="minorHAnsi"/>
          <w:i/>
          <w:szCs w:val="22"/>
          <w:lang w:eastAsia="en-US"/>
        </w:rPr>
        <w:t xml:space="preserve"> koji se odnos</w:t>
      </w:r>
      <w:r>
        <w:rPr>
          <w:rFonts w:eastAsiaTheme="minorHAnsi"/>
          <w:i/>
          <w:szCs w:val="22"/>
          <w:lang w:eastAsia="en-US"/>
        </w:rPr>
        <w:t>i</w:t>
      </w:r>
      <w:r w:rsidR="007A1416" w:rsidRPr="004C7948">
        <w:rPr>
          <w:rFonts w:eastAsiaTheme="minorHAnsi"/>
          <w:i/>
          <w:szCs w:val="22"/>
          <w:lang w:eastAsia="en-US"/>
        </w:rPr>
        <w:t xml:space="preserve"> na fizioterapeute ili dodatak od 8% kao zdravstveni radnik-radni terapeut?</w:t>
      </w:r>
    </w:p>
    <w:p w:rsidR="001D094D" w:rsidRPr="001D094D" w:rsidRDefault="001D094D" w:rsidP="001D094D">
      <w:pPr>
        <w:spacing w:line="276" w:lineRule="auto"/>
        <w:rPr>
          <w:rFonts w:eastAsiaTheme="minorHAnsi"/>
          <w:b/>
          <w:lang w:eastAsia="en-US"/>
        </w:rPr>
      </w:pPr>
    </w:p>
    <w:p w:rsidR="001D094D" w:rsidRDefault="00171B2E" w:rsidP="001D094D">
      <w:pPr>
        <w:spacing w:line="276" w:lineRule="auto"/>
        <w:ind w:left="76"/>
        <w:rPr>
          <w:rFonts w:eastAsiaTheme="minorHAnsi"/>
          <w:b/>
          <w:szCs w:val="22"/>
          <w:lang w:eastAsia="en-US"/>
        </w:rPr>
      </w:pPr>
      <w:r w:rsidRPr="002A05DE">
        <w:rPr>
          <w:rFonts w:eastAsiaTheme="minorHAnsi"/>
          <w:b/>
          <w:szCs w:val="22"/>
          <w:u w:val="single"/>
          <w:lang w:eastAsia="en-US"/>
        </w:rPr>
        <w:t xml:space="preserve">Zaključak broj </w:t>
      </w:r>
      <w:r w:rsidR="00BC0CDC">
        <w:rPr>
          <w:rFonts w:eastAsiaTheme="minorHAnsi"/>
          <w:b/>
          <w:szCs w:val="22"/>
          <w:u w:val="single"/>
          <w:lang w:eastAsia="en-US"/>
        </w:rPr>
        <w:t>114</w:t>
      </w:r>
      <w:r>
        <w:rPr>
          <w:rFonts w:eastAsiaTheme="minorHAnsi"/>
          <w:b/>
          <w:szCs w:val="22"/>
          <w:lang w:eastAsia="en-US"/>
        </w:rPr>
        <w:t>:</w:t>
      </w:r>
    </w:p>
    <w:p w:rsidR="00BE3C19" w:rsidRDefault="00BE3C19" w:rsidP="00B450E2">
      <w:pPr>
        <w:pStyle w:val="Odlomakpopisa"/>
        <w:numPr>
          <w:ilvl w:val="0"/>
          <w:numId w:val="9"/>
        </w:numPr>
        <w:spacing w:line="276" w:lineRule="auto"/>
        <w:jc w:val="both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Liječnik specijalist transfuziologije ima pravo na dodatak na plaću s osnova posebnih uvjeta rada od 16%.</w:t>
      </w:r>
    </w:p>
    <w:p w:rsidR="00BE3C19" w:rsidRPr="00BE3C19" w:rsidRDefault="00BE3C19" w:rsidP="00F73CAB">
      <w:pPr>
        <w:pStyle w:val="Odlomakpopisa"/>
        <w:numPr>
          <w:ilvl w:val="0"/>
          <w:numId w:val="9"/>
        </w:numPr>
        <w:spacing w:line="276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Povjerenstvo upućuje na Zaključak broj </w:t>
      </w:r>
      <w:r w:rsidR="00C70608">
        <w:rPr>
          <w:rFonts w:eastAsiaTheme="minorHAnsi"/>
          <w:b/>
          <w:szCs w:val="22"/>
          <w:lang w:eastAsia="en-US"/>
        </w:rPr>
        <w:t>103</w:t>
      </w:r>
      <w:r>
        <w:rPr>
          <w:rFonts w:eastAsiaTheme="minorHAnsi"/>
          <w:b/>
          <w:szCs w:val="22"/>
          <w:lang w:eastAsia="en-US"/>
        </w:rPr>
        <w:t xml:space="preserve"> s </w:t>
      </w:r>
      <w:r w:rsidR="00B450E2">
        <w:rPr>
          <w:rFonts w:eastAsiaTheme="minorHAnsi"/>
          <w:b/>
          <w:szCs w:val="22"/>
          <w:lang w:eastAsia="en-US"/>
        </w:rPr>
        <w:t>15. sjednice Povjerenstva.</w:t>
      </w:r>
    </w:p>
    <w:p w:rsidR="007A1416" w:rsidRDefault="007A1416" w:rsidP="001D094D">
      <w:pPr>
        <w:spacing w:line="276" w:lineRule="auto"/>
        <w:ind w:left="76"/>
        <w:rPr>
          <w:rFonts w:eastAsiaTheme="minorHAnsi"/>
          <w:b/>
          <w:szCs w:val="22"/>
          <w:lang w:eastAsia="en-US"/>
        </w:rPr>
      </w:pPr>
    </w:p>
    <w:p w:rsidR="007A1416" w:rsidRPr="007A1416" w:rsidRDefault="004C7948" w:rsidP="007A1416">
      <w:pPr>
        <w:spacing w:line="276" w:lineRule="auto"/>
        <w:ind w:left="76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Pitanje:</w:t>
      </w:r>
    </w:p>
    <w:p w:rsidR="007A1416" w:rsidRPr="007A1416" w:rsidRDefault="007A1416" w:rsidP="007A1416">
      <w:pPr>
        <w:spacing w:line="276" w:lineRule="auto"/>
        <w:rPr>
          <w:rFonts w:eastAsiaTheme="minorHAnsi"/>
          <w:b/>
          <w:szCs w:val="22"/>
          <w:lang w:eastAsia="en-US"/>
        </w:rPr>
      </w:pPr>
    </w:p>
    <w:p w:rsidR="007A1416" w:rsidRPr="007A1416" w:rsidRDefault="007A1416" w:rsidP="00B86508">
      <w:pPr>
        <w:spacing w:line="276" w:lineRule="auto"/>
        <w:ind w:left="76"/>
        <w:jc w:val="both"/>
        <w:rPr>
          <w:rFonts w:eastAsiaTheme="minorHAnsi"/>
          <w:szCs w:val="22"/>
          <w:lang w:eastAsia="en-US"/>
        </w:rPr>
      </w:pPr>
      <w:r w:rsidRPr="007A1416">
        <w:rPr>
          <w:rFonts w:eastAsiaTheme="minorHAnsi"/>
          <w:szCs w:val="22"/>
          <w:lang w:eastAsia="en-US"/>
        </w:rPr>
        <w:t>Voditelj sam Jedinice intenzivne njege pri Kliničkom odjelu za traumatologiju na Klinici za kirurgiju KBC</w:t>
      </w:r>
      <w:r w:rsidR="004C7948">
        <w:rPr>
          <w:rFonts w:eastAsiaTheme="minorHAnsi"/>
          <w:szCs w:val="22"/>
          <w:lang w:eastAsia="en-US"/>
        </w:rPr>
        <w:t>-a</w:t>
      </w:r>
      <w:r w:rsidRPr="007A1416">
        <w:rPr>
          <w:rFonts w:eastAsiaTheme="minorHAnsi"/>
          <w:szCs w:val="22"/>
          <w:lang w:eastAsia="en-US"/>
        </w:rPr>
        <w:t xml:space="preserve">. Položajni dodatak kao voditelj odsjeka od 8% sukladno članku 58. </w:t>
      </w:r>
      <w:r w:rsidR="004C7948">
        <w:rPr>
          <w:rFonts w:eastAsiaTheme="minorHAnsi"/>
          <w:szCs w:val="22"/>
          <w:lang w:eastAsia="en-US"/>
        </w:rPr>
        <w:t>Kolektivnog ugovora</w:t>
      </w:r>
      <w:r w:rsidRPr="007A1416">
        <w:rPr>
          <w:rFonts w:eastAsiaTheme="minorHAnsi"/>
          <w:szCs w:val="22"/>
          <w:lang w:eastAsia="en-US"/>
        </w:rPr>
        <w:t xml:space="preserve"> ne ostvarujem jer, kako mi je u Upravi KBC-a rečeno, po sistematizaciji radnih mjesta to nije predviđeno (kao specijalist kirurgije ostvarujem dodatak od 25%). Međutim, u mom Ugovoru o radu stoji </w:t>
      </w:r>
      <w:r w:rsidR="004C7948">
        <w:rPr>
          <w:rFonts w:eastAsiaTheme="minorHAnsi"/>
          <w:szCs w:val="22"/>
          <w:lang w:eastAsia="en-US"/>
        </w:rPr>
        <w:t xml:space="preserve">da </w:t>
      </w:r>
      <w:r w:rsidRPr="007A1416">
        <w:rPr>
          <w:rFonts w:eastAsiaTheme="minorHAnsi"/>
          <w:szCs w:val="22"/>
          <w:lang w:eastAsia="en-US"/>
        </w:rPr>
        <w:t xml:space="preserve">sam voditelj Jedinice intenzivne njege, a i na svakoj dosadašnjoj obračunskoj ispravi za isplatu plaće stoji: Ustrojstvena jedinica: Jedinica intenzivne njege traumatologije; radno mjesto: doktor medicine specijalist- voditelj Jedinice intenzivne njege u Kliničkom odjelu za traumatologiju. Napominjem da glavna sestra Jedinice za intenzivnu njegu ostvaruje dodatak od 33% (25+8) sukladno člancima 57. i 58. KU. </w:t>
      </w:r>
    </w:p>
    <w:p w:rsidR="007A1416" w:rsidRPr="007A1416" w:rsidRDefault="007A1416" w:rsidP="007A1416">
      <w:pPr>
        <w:spacing w:line="276" w:lineRule="auto"/>
        <w:ind w:left="76"/>
        <w:rPr>
          <w:rFonts w:eastAsiaTheme="minorHAnsi"/>
          <w:szCs w:val="22"/>
          <w:lang w:eastAsia="en-US"/>
        </w:rPr>
      </w:pPr>
    </w:p>
    <w:p w:rsidR="007A1416" w:rsidRPr="007A1416" w:rsidRDefault="007A1416" w:rsidP="007A1416">
      <w:pPr>
        <w:spacing w:line="276" w:lineRule="auto"/>
        <w:ind w:left="76"/>
        <w:rPr>
          <w:rFonts w:eastAsiaTheme="minorHAnsi"/>
          <w:szCs w:val="22"/>
          <w:lang w:eastAsia="en-US"/>
        </w:rPr>
      </w:pPr>
      <w:r w:rsidRPr="007A1416">
        <w:rPr>
          <w:rFonts w:eastAsiaTheme="minorHAnsi"/>
          <w:szCs w:val="22"/>
          <w:lang w:eastAsia="en-US"/>
        </w:rPr>
        <w:t>Pitanje je: ostvarujem li ja kao voditelja odsjeka unutar Kliničkog odjela pravo na položajni dodatak od 8% kao što to ostvaruje i glavna sestra Jedinice intenzivne njege?</w:t>
      </w:r>
    </w:p>
    <w:p w:rsidR="007A1416" w:rsidRPr="00B93FAB" w:rsidRDefault="007A1416" w:rsidP="00B93FAB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</w:p>
    <w:p w:rsidR="00A31171" w:rsidRDefault="00171B2E" w:rsidP="003A1123">
      <w:pPr>
        <w:pStyle w:val="Odlomakpopisa"/>
        <w:ind w:left="0"/>
        <w:jc w:val="both"/>
        <w:rPr>
          <w:b/>
        </w:rPr>
      </w:pPr>
      <w:r w:rsidRPr="002A05DE">
        <w:rPr>
          <w:b/>
          <w:u w:val="single"/>
        </w:rPr>
        <w:t xml:space="preserve">Zaključak broj </w:t>
      </w:r>
      <w:r w:rsidR="00BC0CDC">
        <w:rPr>
          <w:b/>
          <w:u w:val="single"/>
        </w:rPr>
        <w:t>115</w:t>
      </w:r>
      <w:r>
        <w:rPr>
          <w:b/>
        </w:rPr>
        <w:t>:</w:t>
      </w:r>
      <w:r w:rsidR="005E56D1">
        <w:rPr>
          <w:b/>
        </w:rPr>
        <w:t xml:space="preserve"> Povjerenstvo upućuje na </w:t>
      </w:r>
      <w:r w:rsidR="005E56D1" w:rsidRPr="002A05DE">
        <w:rPr>
          <w:b/>
        </w:rPr>
        <w:t xml:space="preserve">Zaključak </w:t>
      </w:r>
      <w:r w:rsidR="00B86508" w:rsidRPr="002A05DE">
        <w:rPr>
          <w:b/>
        </w:rPr>
        <w:t xml:space="preserve">broj </w:t>
      </w:r>
      <w:r w:rsidR="00C70608">
        <w:rPr>
          <w:b/>
        </w:rPr>
        <w:t>40</w:t>
      </w:r>
      <w:r w:rsidR="00B86508" w:rsidRPr="002A05DE">
        <w:rPr>
          <w:b/>
        </w:rPr>
        <w:t xml:space="preserve"> točku </w:t>
      </w:r>
      <w:r w:rsidR="00C70608">
        <w:rPr>
          <w:b/>
        </w:rPr>
        <w:t>a</w:t>
      </w:r>
      <w:r w:rsidR="00B86508" w:rsidRPr="002A05DE">
        <w:rPr>
          <w:b/>
        </w:rPr>
        <w:t xml:space="preserve">) </w:t>
      </w:r>
      <w:r w:rsidR="005E56D1" w:rsidRPr="002A05DE">
        <w:rPr>
          <w:b/>
        </w:rPr>
        <w:t xml:space="preserve">s </w:t>
      </w:r>
      <w:r w:rsidR="00C70608">
        <w:rPr>
          <w:b/>
        </w:rPr>
        <w:t>9</w:t>
      </w:r>
      <w:r w:rsidR="005E56D1" w:rsidRPr="002A05DE">
        <w:rPr>
          <w:b/>
        </w:rPr>
        <w:t>. sjednice</w:t>
      </w:r>
      <w:r w:rsidR="005E56D1">
        <w:rPr>
          <w:b/>
        </w:rPr>
        <w:t xml:space="preserve"> Povjerenstva</w:t>
      </w:r>
    </w:p>
    <w:p w:rsidR="00A73268" w:rsidRDefault="00A73268" w:rsidP="00056FCF"/>
    <w:p w:rsidR="00056FCF" w:rsidRPr="00C85AC4" w:rsidRDefault="00056FCF" w:rsidP="00056FCF">
      <w:bookmarkStart w:id="0" w:name="_GoBack"/>
      <w:bookmarkEnd w:id="0"/>
    </w:p>
    <w:p w:rsidR="00056FCF" w:rsidRPr="00C85AC4" w:rsidRDefault="00056FCF" w:rsidP="00056FCF"/>
    <w:p w:rsidR="006009E4" w:rsidRPr="00C85AC4" w:rsidRDefault="006009E4"/>
    <w:sectPr w:rsidR="006009E4" w:rsidRPr="00C85AC4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0C" w:rsidRDefault="00A6750C">
      <w:r>
        <w:separator/>
      </w:r>
    </w:p>
  </w:endnote>
  <w:endnote w:type="continuationSeparator" w:id="0">
    <w:p w:rsidR="00A6750C" w:rsidRDefault="00A6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3D18F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3D18F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7948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0C" w:rsidRDefault="00A6750C">
      <w:r>
        <w:separator/>
      </w:r>
    </w:p>
  </w:footnote>
  <w:footnote w:type="continuationSeparator" w:id="0">
    <w:p w:rsidR="00A6750C" w:rsidRDefault="00A6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D031724"/>
    <w:multiLevelType w:val="hybridMultilevel"/>
    <w:tmpl w:val="AA1C5D94"/>
    <w:lvl w:ilvl="0" w:tplc="88267CA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37FD"/>
    <w:rsid w:val="0003247D"/>
    <w:rsid w:val="00035870"/>
    <w:rsid w:val="00041153"/>
    <w:rsid w:val="00041514"/>
    <w:rsid w:val="00042742"/>
    <w:rsid w:val="000432E9"/>
    <w:rsid w:val="0004551A"/>
    <w:rsid w:val="00056FCF"/>
    <w:rsid w:val="00060E5A"/>
    <w:rsid w:val="00063A67"/>
    <w:rsid w:val="0006485A"/>
    <w:rsid w:val="00064B5B"/>
    <w:rsid w:val="000652F9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6C31"/>
    <w:rsid w:val="000D06A2"/>
    <w:rsid w:val="000D3FEC"/>
    <w:rsid w:val="000D473A"/>
    <w:rsid w:val="000D4E8A"/>
    <w:rsid w:val="000D6F9F"/>
    <w:rsid w:val="000E14DC"/>
    <w:rsid w:val="000E1E1A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4214"/>
    <w:rsid w:val="00117407"/>
    <w:rsid w:val="001223CA"/>
    <w:rsid w:val="001262AA"/>
    <w:rsid w:val="001269E9"/>
    <w:rsid w:val="001323BB"/>
    <w:rsid w:val="0013244F"/>
    <w:rsid w:val="0013613C"/>
    <w:rsid w:val="00142B45"/>
    <w:rsid w:val="001547FA"/>
    <w:rsid w:val="00155D5A"/>
    <w:rsid w:val="00161D8A"/>
    <w:rsid w:val="0016623C"/>
    <w:rsid w:val="00171B2E"/>
    <w:rsid w:val="001746A0"/>
    <w:rsid w:val="00181251"/>
    <w:rsid w:val="00184E0C"/>
    <w:rsid w:val="00185159"/>
    <w:rsid w:val="00190D50"/>
    <w:rsid w:val="00192096"/>
    <w:rsid w:val="001934A6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5398"/>
    <w:rsid w:val="001E7076"/>
    <w:rsid w:val="001F17FD"/>
    <w:rsid w:val="001F1CA8"/>
    <w:rsid w:val="001F2398"/>
    <w:rsid w:val="001F28B4"/>
    <w:rsid w:val="001F7169"/>
    <w:rsid w:val="00200ECB"/>
    <w:rsid w:val="0020125B"/>
    <w:rsid w:val="00204FA8"/>
    <w:rsid w:val="002108F4"/>
    <w:rsid w:val="00211431"/>
    <w:rsid w:val="00212379"/>
    <w:rsid w:val="00212ADA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7421"/>
    <w:rsid w:val="0024782C"/>
    <w:rsid w:val="00251F4F"/>
    <w:rsid w:val="00257D63"/>
    <w:rsid w:val="0026123A"/>
    <w:rsid w:val="00266AB1"/>
    <w:rsid w:val="00274FFF"/>
    <w:rsid w:val="00282653"/>
    <w:rsid w:val="0029139B"/>
    <w:rsid w:val="0029196C"/>
    <w:rsid w:val="00296061"/>
    <w:rsid w:val="00296069"/>
    <w:rsid w:val="00296D1E"/>
    <w:rsid w:val="00296DAD"/>
    <w:rsid w:val="0029727A"/>
    <w:rsid w:val="00297FA4"/>
    <w:rsid w:val="002A05DE"/>
    <w:rsid w:val="002A404E"/>
    <w:rsid w:val="002A5D82"/>
    <w:rsid w:val="002A76F2"/>
    <w:rsid w:val="002C242B"/>
    <w:rsid w:val="002C44C4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E6ADC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5672"/>
    <w:rsid w:val="003266A1"/>
    <w:rsid w:val="003337E5"/>
    <w:rsid w:val="00337303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664F7"/>
    <w:rsid w:val="003707E3"/>
    <w:rsid w:val="0037084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E26"/>
    <w:rsid w:val="003A1123"/>
    <w:rsid w:val="003A2A25"/>
    <w:rsid w:val="003A4A7F"/>
    <w:rsid w:val="003A7F19"/>
    <w:rsid w:val="003B23E0"/>
    <w:rsid w:val="003B4920"/>
    <w:rsid w:val="003B7CA1"/>
    <w:rsid w:val="003C0557"/>
    <w:rsid w:val="003C5808"/>
    <w:rsid w:val="003D18F6"/>
    <w:rsid w:val="003D2123"/>
    <w:rsid w:val="003D38F8"/>
    <w:rsid w:val="003E0ECC"/>
    <w:rsid w:val="003E53FD"/>
    <w:rsid w:val="003F37F9"/>
    <w:rsid w:val="00402F14"/>
    <w:rsid w:val="004030AB"/>
    <w:rsid w:val="0040324C"/>
    <w:rsid w:val="00404719"/>
    <w:rsid w:val="00407993"/>
    <w:rsid w:val="00410CE3"/>
    <w:rsid w:val="00411C5C"/>
    <w:rsid w:val="00414F13"/>
    <w:rsid w:val="0042141D"/>
    <w:rsid w:val="00422465"/>
    <w:rsid w:val="0043328C"/>
    <w:rsid w:val="0043558E"/>
    <w:rsid w:val="004370A6"/>
    <w:rsid w:val="0044003D"/>
    <w:rsid w:val="0044277D"/>
    <w:rsid w:val="00443A97"/>
    <w:rsid w:val="00443E4E"/>
    <w:rsid w:val="00445A7E"/>
    <w:rsid w:val="0044717B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90061"/>
    <w:rsid w:val="00490C2C"/>
    <w:rsid w:val="00491AD9"/>
    <w:rsid w:val="00491D28"/>
    <w:rsid w:val="00492152"/>
    <w:rsid w:val="00496F1B"/>
    <w:rsid w:val="004A35BE"/>
    <w:rsid w:val="004A7AFC"/>
    <w:rsid w:val="004B7670"/>
    <w:rsid w:val="004C06F1"/>
    <w:rsid w:val="004C4494"/>
    <w:rsid w:val="004C52D2"/>
    <w:rsid w:val="004C7948"/>
    <w:rsid w:val="004D103D"/>
    <w:rsid w:val="004D1925"/>
    <w:rsid w:val="004D6C61"/>
    <w:rsid w:val="004D7163"/>
    <w:rsid w:val="004E00E9"/>
    <w:rsid w:val="004E77F4"/>
    <w:rsid w:val="004F35F5"/>
    <w:rsid w:val="004F46C9"/>
    <w:rsid w:val="005044DF"/>
    <w:rsid w:val="005045D6"/>
    <w:rsid w:val="00504C77"/>
    <w:rsid w:val="005072DD"/>
    <w:rsid w:val="00507BF1"/>
    <w:rsid w:val="00521F0E"/>
    <w:rsid w:val="00526D1F"/>
    <w:rsid w:val="0053088A"/>
    <w:rsid w:val="005401BB"/>
    <w:rsid w:val="00541077"/>
    <w:rsid w:val="00541F03"/>
    <w:rsid w:val="00543527"/>
    <w:rsid w:val="00547E2E"/>
    <w:rsid w:val="005506D7"/>
    <w:rsid w:val="00554388"/>
    <w:rsid w:val="00556A36"/>
    <w:rsid w:val="005613E6"/>
    <w:rsid w:val="00563BAC"/>
    <w:rsid w:val="00563FEE"/>
    <w:rsid w:val="00564297"/>
    <w:rsid w:val="0056752B"/>
    <w:rsid w:val="005703C5"/>
    <w:rsid w:val="00570CF1"/>
    <w:rsid w:val="0057286A"/>
    <w:rsid w:val="005770A4"/>
    <w:rsid w:val="00584539"/>
    <w:rsid w:val="00591661"/>
    <w:rsid w:val="00592F1A"/>
    <w:rsid w:val="005943BC"/>
    <w:rsid w:val="005956D4"/>
    <w:rsid w:val="005975B0"/>
    <w:rsid w:val="005A1260"/>
    <w:rsid w:val="005A339E"/>
    <w:rsid w:val="005A662F"/>
    <w:rsid w:val="005A6E75"/>
    <w:rsid w:val="005B1457"/>
    <w:rsid w:val="005B2DB2"/>
    <w:rsid w:val="005B7EFE"/>
    <w:rsid w:val="005C61D2"/>
    <w:rsid w:val="005D0C88"/>
    <w:rsid w:val="005D4A83"/>
    <w:rsid w:val="005D5F89"/>
    <w:rsid w:val="005D6AA2"/>
    <w:rsid w:val="005E5192"/>
    <w:rsid w:val="005E56D1"/>
    <w:rsid w:val="005E6DA2"/>
    <w:rsid w:val="005E7BDB"/>
    <w:rsid w:val="005E7E98"/>
    <w:rsid w:val="005F7D02"/>
    <w:rsid w:val="006009E4"/>
    <w:rsid w:val="00607761"/>
    <w:rsid w:val="00607C52"/>
    <w:rsid w:val="00612FE0"/>
    <w:rsid w:val="0061531A"/>
    <w:rsid w:val="00623CFB"/>
    <w:rsid w:val="00624602"/>
    <w:rsid w:val="00625675"/>
    <w:rsid w:val="00625CE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61FF2"/>
    <w:rsid w:val="00667E00"/>
    <w:rsid w:val="00672072"/>
    <w:rsid w:val="00677492"/>
    <w:rsid w:val="00680B16"/>
    <w:rsid w:val="00691451"/>
    <w:rsid w:val="00692D1A"/>
    <w:rsid w:val="00692F73"/>
    <w:rsid w:val="00697653"/>
    <w:rsid w:val="006A06DE"/>
    <w:rsid w:val="006A20BB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5666"/>
    <w:rsid w:val="006E5BCA"/>
    <w:rsid w:val="006E7258"/>
    <w:rsid w:val="006E7CBD"/>
    <w:rsid w:val="006F116B"/>
    <w:rsid w:val="006F268B"/>
    <w:rsid w:val="006F2B0A"/>
    <w:rsid w:val="00701E15"/>
    <w:rsid w:val="007065AA"/>
    <w:rsid w:val="00706DC7"/>
    <w:rsid w:val="00712A08"/>
    <w:rsid w:val="007145C1"/>
    <w:rsid w:val="0071579A"/>
    <w:rsid w:val="0071654A"/>
    <w:rsid w:val="00716997"/>
    <w:rsid w:val="00720A96"/>
    <w:rsid w:val="00721BC2"/>
    <w:rsid w:val="00721DE1"/>
    <w:rsid w:val="00724CB2"/>
    <w:rsid w:val="00725014"/>
    <w:rsid w:val="00725654"/>
    <w:rsid w:val="007265B8"/>
    <w:rsid w:val="0073171A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4CF4"/>
    <w:rsid w:val="007561B9"/>
    <w:rsid w:val="007568A1"/>
    <w:rsid w:val="007615A0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3FAC"/>
    <w:rsid w:val="007A141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59C5"/>
    <w:rsid w:val="007E3432"/>
    <w:rsid w:val="007E7252"/>
    <w:rsid w:val="007E7D03"/>
    <w:rsid w:val="007F4D75"/>
    <w:rsid w:val="008029AB"/>
    <w:rsid w:val="00802F7A"/>
    <w:rsid w:val="0080407F"/>
    <w:rsid w:val="0080609F"/>
    <w:rsid w:val="00806A0F"/>
    <w:rsid w:val="00807D0C"/>
    <w:rsid w:val="008210E1"/>
    <w:rsid w:val="00821D2E"/>
    <w:rsid w:val="00822474"/>
    <w:rsid w:val="0082332C"/>
    <w:rsid w:val="00827121"/>
    <w:rsid w:val="0083364E"/>
    <w:rsid w:val="008336D4"/>
    <w:rsid w:val="00835047"/>
    <w:rsid w:val="00836527"/>
    <w:rsid w:val="008377BD"/>
    <w:rsid w:val="00842DBF"/>
    <w:rsid w:val="0084301A"/>
    <w:rsid w:val="00843068"/>
    <w:rsid w:val="00845E4F"/>
    <w:rsid w:val="00845E60"/>
    <w:rsid w:val="00850016"/>
    <w:rsid w:val="008514B3"/>
    <w:rsid w:val="0085561B"/>
    <w:rsid w:val="008610F1"/>
    <w:rsid w:val="008615C8"/>
    <w:rsid w:val="00864D48"/>
    <w:rsid w:val="008676AA"/>
    <w:rsid w:val="008679EB"/>
    <w:rsid w:val="0087113E"/>
    <w:rsid w:val="008725EB"/>
    <w:rsid w:val="00874A49"/>
    <w:rsid w:val="0087563A"/>
    <w:rsid w:val="00882DF7"/>
    <w:rsid w:val="008900D3"/>
    <w:rsid w:val="00892222"/>
    <w:rsid w:val="00896EAC"/>
    <w:rsid w:val="008A4236"/>
    <w:rsid w:val="008A57DB"/>
    <w:rsid w:val="008A6691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D0F3C"/>
    <w:rsid w:val="008D3D8E"/>
    <w:rsid w:val="008D4955"/>
    <w:rsid w:val="008E41F3"/>
    <w:rsid w:val="008E4A6A"/>
    <w:rsid w:val="008E54A7"/>
    <w:rsid w:val="008E5A23"/>
    <w:rsid w:val="008E6222"/>
    <w:rsid w:val="008E7025"/>
    <w:rsid w:val="0090075B"/>
    <w:rsid w:val="009007A2"/>
    <w:rsid w:val="00913131"/>
    <w:rsid w:val="00913E5C"/>
    <w:rsid w:val="00913EAA"/>
    <w:rsid w:val="00916BEF"/>
    <w:rsid w:val="009170C2"/>
    <w:rsid w:val="009176D4"/>
    <w:rsid w:val="00920931"/>
    <w:rsid w:val="00923A82"/>
    <w:rsid w:val="00924AA5"/>
    <w:rsid w:val="0092535F"/>
    <w:rsid w:val="00933339"/>
    <w:rsid w:val="009362AE"/>
    <w:rsid w:val="0093665C"/>
    <w:rsid w:val="0094259A"/>
    <w:rsid w:val="0094425D"/>
    <w:rsid w:val="00944B3B"/>
    <w:rsid w:val="00951589"/>
    <w:rsid w:val="00952C1C"/>
    <w:rsid w:val="00953EB7"/>
    <w:rsid w:val="009602A1"/>
    <w:rsid w:val="00961430"/>
    <w:rsid w:val="00961547"/>
    <w:rsid w:val="00963552"/>
    <w:rsid w:val="00964F68"/>
    <w:rsid w:val="00966227"/>
    <w:rsid w:val="009673FD"/>
    <w:rsid w:val="00971BE5"/>
    <w:rsid w:val="00976452"/>
    <w:rsid w:val="009837EF"/>
    <w:rsid w:val="00983D24"/>
    <w:rsid w:val="009848CB"/>
    <w:rsid w:val="00984A8F"/>
    <w:rsid w:val="00985660"/>
    <w:rsid w:val="00985A59"/>
    <w:rsid w:val="00985AD2"/>
    <w:rsid w:val="00986C73"/>
    <w:rsid w:val="0099079E"/>
    <w:rsid w:val="00996039"/>
    <w:rsid w:val="009A03C6"/>
    <w:rsid w:val="009A2886"/>
    <w:rsid w:val="009A4902"/>
    <w:rsid w:val="009A56A0"/>
    <w:rsid w:val="009A6422"/>
    <w:rsid w:val="009B0057"/>
    <w:rsid w:val="009B0E18"/>
    <w:rsid w:val="009C3EBE"/>
    <w:rsid w:val="009C4211"/>
    <w:rsid w:val="009C722A"/>
    <w:rsid w:val="009D12C8"/>
    <w:rsid w:val="009D5B7A"/>
    <w:rsid w:val="009E27F1"/>
    <w:rsid w:val="009E6A40"/>
    <w:rsid w:val="009F3465"/>
    <w:rsid w:val="009F3D99"/>
    <w:rsid w:val="009F40DD"/>
    <w:rsid w:val="009F4FCE"/>
    <w:rsid w:val="009F54BA"/>
    <w:rsid w:val="009F74A4"/>
    <w:rsid w:val="00A0011E"/>
    <w:rsid w:val="00A02E86"/>
    <w:rsid w:val="00A03585"/>
    <w:rsid w:val="00A0471F"/>
    <w:rsid w:val="00A05CC3"/>
    <w:rsid w:val="00A10620"/>
    <w:rsid w:val="00A152A9"/>
    <w:rsid w:val="00A300A4"/>
    <w:rsid w:val="00A30B20"/>
    <w:rsid w:val="00A31171"/>
    <w:rsid w:val="00A3420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50C"/>
    <w:rsid w:val="00A67C93"/>
    <w:rsid w:val="00A73268"/>
    <w:rsid w:val="00A76196"/>
    <w:rsid w:val="00A81F64"/>
    <w:rsid w:val="00A826D3"/>
    <w:rsid w:val="00A91F47"/>
    <w:rsid w:val="00A94B26"/>
    <w:rsid w:val="00A96665"/>
    <w:rsid w:val="00A9694A"/>
    <w:rsid w:val="00AA2774"/>
    <w:rsid w:val="00AA560C"/>
    <w:rsid w:val="00AA65EB"/>
    <w:rsid w:val="00AA7D29"/>
    <w:rsid w:val="00AB2E24"/>
    <w:rsid w:val="00AB3F73"/>
    <w:rsid w:val="00AB57CE"/>
    <w:rsid w:val="00AB796B"/>
    <w:rsid w:val="00AB7FDB"/>
    <w:rsid w:val="00AC6396"/>
    <w:rsid w:val="00AC7EEB"/>
    <w:rsid w:val="00AD2731"/>
    <w:rsid w:val="00AD4D62"/>
    <w:rsid w:val="00AD7030"/>
    <w:rsid w:val="00AE15F4"/>
    <w:rsid w:val="00AF53E4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4BAA"/>
    <w:rsid w:val="00B25076"/>
    <w:rsid w:val="00B30289"/>
    <w:rsid w:val="00B31696"/>
    <w:rsid w:val="00B32FE5"/>
    <w:rsid w:val="00B361CA"/>
    <w:rsid w:val="00B450E2"/>
    <w:rsid w:val="00B46F1A"/>
    <w:rsid w:val="00B61F44"/>
    <w:rsid w:val="00B63BB6"/>
    <w:rsid w:val="00B654B0"/>
    <w:rsid w:val="00B70230"/>
    <w:rsid w:val="00B74704"/>
    <w:rsid w:val="00B766FB"/>
    <w:rsid w:val="00B80732"/>
    <w:rsid w:val="00B818E1"/>
    <w:rsid w:val="00B82A32"/>
    <w:rsid w:val="00B86508"/>
    <w:rsid w:val="00B86D19"/>
    <w:rsid w:val="00B92BA6"/>
    <w:rsid w:val="00B93BC4"/>
    <w:rsid w:val="00B93FAB"/>
    <w:rsid w:val="00B950DD"/>
    <w:rsid w:val="00B9602B"/>
    <w:rsid w:val="00B96F90"/>
    <w:rsid w:val="00BA0A63"/>
    <w:rsid w:val="00BA2402"/>
    <w:rsid w:val="00BA288B"/>
    <w:rsid w:val="00BA34B0"/>
    <w:rsid w:val="00BA3860"/>
    <w:rsid w:val="00BA54E6"/>
    <w:rsid w:val="00BA789D"/>
    <w:rsid w:val="00BB0F8D"/>
    <w:rsid w:val="00BB687B"/>
    <w:rsid w:val="00BC0CDC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C06C4E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4A86"/>
    <w:rsid w:val="00C366D5"/>
    <w:rsid w:val="00C37918"/>
    <w:rsid w:val="00C43361"/>
    <w:rsid w:val="00C43E7C"/>
    <w:rsid w:val="00C45D1E"/>
    <w:rsid w:val="00C50F8C"/>
    <w:rsid w:val="00C52C40"/>
    <w:rsid w:val="00C541ED"/>
    <w:rsid w:val="00C60829"/>
    <w:rsid w:val="00C62D68"/>
    <w:rsid w:val="00C634A8"/>
    <w:rsid w:val="00C6678E"/>
    <w:rsid w:val="00C70608"/>
    <w:rsid w:val="00C72666"/>
    <w:rsid w:val="00C85AC4"/>
    <w:rsid w:val="00C92AB5"/>
    <w:rsid w:val="00C93F76"/>
    <w:rsid w:val="00C95150"/>
    <w:rsid w:val="00C97B44"/>
    <w:rsid w:val="00C97CA2"/>
    <w:rsid w:val="00CA1FC6"/>
    <w:rsid w:val="00CB0695"/>
    <w:rsid w:val="00CB29BB"/>
    <w:rsid w:val="00CB4BB1"/>
    <w:rsid w:val="00CB5077"/>
    <w:rsid w:val="00CC4D25"/>
    <w:rsid w:val="00CC55BC"/>
    <w:rsid w:val="00CC666A"/>
    <w:rsid w:val="00CC74BA"/>
    <w:rsid w:val="00CD0BA3"/>
    <w:rsid w:val="00CD673E"/>
    <w:rsid w:val="00CD6751"/>
    <w:rsid w:val="00CD6F3A"/>
    <w:rsid w:val="00CE06A5"/>
    <w:rsid w:val="00CF1C29"/>
    <w:rsid w:val="00CF3C9B"/>
    <w:rsid w:val="00CF6EB5"/>
    <w:rsid w:val="00CF72BD"/>
    <w:rsid w:val="00D00729"/>
    <w:rsid w:val="00D0108F"/>
    <w:rsid w:val="00D011CD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248C"/>
    <w:rsid w:val="00D357D2"/>
    <w:rsid w:val="00D37FBA"/>
    <w:rsid w:val="00D40A5F"/>
    <w:rsid w:val="00D40A84"/>
    <w:rsid w:val="00D412C2"/>
    <w:rsid w:val="00D43D8A"/>
    <w:rsid w:val="00D5506B"/>
    <w:rsid w:val="00D56382"/>
    <w:rsid w:val="00D62142"/>
    <w:rsid w:val="00D63628"/>
    <w:rsid w:val="00D63EB2"/>
    <w:rsid w:val="00D66FB9"/>
    <w:rsid w:val="00D725B6"/>
    <w:rsid w:val="00D74C9A"/>
    <w:rsid w:val="00D7742E"/>
    <w:rsid w:val="00D81A48"/>
    <w:rsid w:val="00D850A0"/>
    <w:rsid w:val="00D855C5"/>
    <w:rsid w:val="00D913E0"/>
    <w:rsid w:val="00D9335C"/>
    <w:rsid w:val="00D97690"/>
    <w:rsid w:val="00D97ADA"/>
    <w:rsid w:val="00DA2384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F22FC"/>
    <w:rsid w:val="00E00A2A"/>
    <w:rsid w:val="00E0188D"/>
    <w:rsid w:val="00E02A68"/>
    <w:rsid w:val="00E04163"/>
    <w:rsid w:val="00E07DD8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2522"/>
    <w:rsid w:val="00E44786"/>
    <w:rsid w:val="00E46ABB"/>
    <w:rsid w:val="00E5053D"/>
    <w:rsid w:val="00E506F2"/>
    <w:rsid w:val="00E52457"/>
    <w:rsid w:val="00E528E0"/>
    <w:rsid w:val="00E57E89"/>
    <w:rsid w:val="00E6145E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019"/>
    <w:rsid w:val="00E90761"/>
    <w:rsid w:val="00E90C33"/>
    <w:rsid w:val="00E90C56"/>
    <w:rsid w:val="00E91EC3"/>
    <w:rsid w:val="00E966BE"/>
    <w:rsid w:val="00EA65B6"/>
    <w:rsid w:val="00EB2FD9"/>
    <w:rsid w:val="00EB74A2"/>
    <w:rsid w:val="00EC0016"/>
    <w:rsid w:val="00EC7C61"/>
    <w:rsid w:val="00ED068F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2406A"/>
    <w:rsid w:val="00F30B7A"/>
    <w:rsid w:val="00F33618"/>
    <w:rsid w:val="00F347AA"/>
    <w:rsid w:val="00F41A26"/>
    <w:rsid w:val="00F46DDC"/>
    <w:rsid w:val="00F51EE3"/>
    <w:rsid w:val="00F5570D"/>
    <w:rsid w:val="00F60F9F"/>
    <w:rsid w:val="00F62A82"/>
    <w:rsid w:val="00F636B1"/>
    <w:rsid w:val="00F7080E"/>
    <w:rsid w:val="00F7239E"/>
    <w:rsid w:val="00F73CAB"/>
    <w:rsid w:val="00F73DE5"/>
    <w:rsid w:val="00F769B0"/>
    <w:rsid w:val="00F82EBE"/>
    <w:rsid w:val="00F87689"/>
    <w:rsid w:val="00F92914"/>
    <w:rsid w:val="00FA109F"/>
    <w:rsid w:val="00FA363E"/>
    <w:rsid w:val="00FA418A"/>
    <w:rsid w:val="00FA4F37"/>
    <w:rsid w:val="00FA77D3"/>
    <w:rsid w:val="00FC0693"/>
    <w:rsid w:val="00FC0785"/>
    <w:rsid w:val="00FC0BA7"/>
    <w:rsid w:val="00FC1DCC"/>
    <w:rsid w:val="00FC32F3"/>
    <w:rsid w:val="00FC3F99"/>
    <w:rsid w:val="00FC5801"/>
    <w:rsid w:val="00FD1E37"/>
    <w:rsid w:val="00FD472E"/>
    <w:rsid w:val="00FD61DD"/>
    <w:rsid w:val="00FD7250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855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85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F312-102C-4256-8C74-42920DEC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Filipović Marija</dc:creator>
  <cp:lastModifiedBy>Filipović Marija</cp:lastModifiedBy>
  <cp:revision>2</cp:revision>
  <cp:lastPrinted>2014-10-14T12:58:00Z</cp:lastPrinted>
  <dcterms:created xsi:type="dcterms:W3CDTF">2014-10-14T12:29:00Z</dcterms:created>
  <dcterms:modified xsi:type="dcterms:W3CDTF">2014-10-14T12:59:00Z</dcterms:modified>
</cp:coreProperties>
</file>